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4F5B24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937D05">
        <w:rPr>
          <w:rFonts w:ascii="Times New Roman" w:hAnsi="Times New Roman" w:cs="Times New Roman"/>
          <w:b/>
          <w:sz w:val="24"/>
          <w:szCs w:val="24"/>
        </w:rPr>
        <w:t xml:space="preserve">À ESTAGIÁRIA DE </w:t>
      </w:r>
      <w:r w:rsidR="00B62D5A">
        <w:rPr>
          <w:rFonts w:ascii="Times New Roman" w:hAnsi="Times New Roman" w:cs="Times New Roman"/>
          <w:b/>
          <w:sz w:val="24"/>
          <w:szCs w:val="24"/>
        </w:rPr>
        <w:t xml:space="preserve">DIREITO </w:t>
      </w:r>
      <w:r w:rsidR="00937D05">
        <w:rPr>
          <w:rFonts w:ascii="Times New Roman" w:hAnsi="Times New Roman" w:cs="Times New Roman"/>
          <w:b/>
          <w:sz w:val="24"/>
          <w:szCs w:val="24"/>
        </w:rPr>
        <w:t>LUIZE MAIA</w:t>
      </w:r>
      <w:r w:rsidR="00ED1F22">
        <w:rPr>
          <w:rFonts w:ascii="Times New Roman" w:hAnsi="Times New Roman" w:cs="Times New Roman"/>
          <w:b/>
          <w:sz w:val="24"/>
          <w:szCs w:val="24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AD8773E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 xml:space="preserve">Aplausos </w:t>
      </w:r>
      <w:r w:rsidR="00937D05">
        <w:rPr>
          <w:rFonts w:ascii="Times New Roman" w:hAnsi="Times New Roman" w:cs="Times New Roman"/>
          <w:sz w:val="24"/>
          <w:szCs w:val="24"/>
        </w:rPr>
        <w:t>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937D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Estagiária</w:t>
      </w:r>
      <w:r w:rsidR="00561E9A" w:rsidRPr="00561E9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de Direito</w:t>
      </w:r>
      <w:r w:rsidR="00561E9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937D05">
        <w:rPr>
          <w:rFonts w:ascii="Times New Roman" w:hAnsi="Times New Roman" w:cs="Times New Roman"/>
          <w:b/>
          <w:sz w:val="24"/>
          <w:szCs w:val="24"/>
        </w:rPr>
        <w:t>Luize</w:t>
      </w:r>
      <w:proofErr w:type="spellEnd"/>
      <w:r w:rsidR="00937D05">
        <w:rPr>
          <w:rFonts w:ascii="Times New Roman" w:hAnsi="Times New Roman" w:cs="Times New Roman"/>
          <w:b/>
          <w:sz w:val="24"/>
          <w:szCs w:val="24"/>
        </w:rPr>
        <w:t xml:space="preserve"> Maia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693BDFBC" w14:textId="5054C342" w:rsidR="00B62D5A" w:rsidRPr="00B62D5A" w:rsidRDefault="00B62D5A" w:rsidP="00B62D5A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deixar de enaltecer, homen</w:t>
      </w:r>
      <w:r w:rsidR="00937D05">
        <w:rPr>
          <w:rFonts w:ascii="Times New Roman" w:eastAsia="Times New Roman" w:hAnsi="Times New Roman" w:cs="Times New Roman"/>
          <w:sz w:val="24"/>
          <w:szCs w:val="24"/>
          <w:lang w:eastAsia="pt-BR"/>
        </w:rPr>
        <w:t>agear e parabenizar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37D0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Estagiária</w:t>
      </w:r>
      <w:r w:rsidRPr="00AD75B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Direito</w:t>
      </w: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937D05">
        <w:rPr>
          <w:rFonts w:ascii="Times New Roman" w:hAnsi="Times New Roman" w:cs="Times New Roman"/>
          <w:b/>
          <w:sz w:val="24"/>
          <w:szCs w:val="24"/>
        </w:rPr>
        <w:t>Luize</w:t>
      </w:r>
      <w:proofErr w:type="spellEnd"/>
      <w:r w:rsidR="00937D05">
        <w:rPr>
          <w:rFonts w:ascii="Times New Roman" w:hAnsi="Times New Roman" w:cs="Times New Roman"/>
          <w:b/>
          <w:sz w:val="24"/>
          <w:szCs w:val="24"/>
        </w:rPr>
        <w:t xml:space="preserve"> Maia</w:t>
      </w: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, em reconhecimento à sua dedicação, empenho e compromisso com a formação jurídica e com os valores que norteiam a justiça e a cidadania.</w:t>
      </w:r>
    </w:p>
    <w:p w14:paraId="463741BB" w14:textId="546D4B60" w:rsidR="00B62D5A" w:rsidRPr="00B62D5A" w:rsidRDefault="00937D05" w:rsidP="00B62D5A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homenageada</w:t>
      </w:r>
      <w:r w:rsidR="00B62D5A"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vem se destacando por sua conduta ética, responsabilidade, interesse acadêmico e dedicação às atividades desenvolvidas durante sua trajet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ória como estudante e estagiária</w:t>
      </w:r>
      <w:r w:rsidR="00B62D5A"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Direito, demonstrando elevado comprometimento com o aprendizado e com os princípios fundamentais do ordenamento jurídico.</w:t>
      </w:r>
    </w:p>
    <w:p w14:paraId="7388601A" w14:textId="77777777" w:rsidR="00B62D5A" w:rsidRPr="00B62D5A" w:rsidRDefault="00B62D5A" w:rsidP="00B62D5A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Sua atuação é marcada pelo respeito às instituições, pela busca constante do conhecimento e pelo zelo no desempenho de suas atribuições, evidenciando potencial profissional e espírito de colaboração, características essenciais para o fortalecimento da advocacia e das carreiras jurídicas.</w:t>
      </w:r>
    </w:p>
    <w:p w14:paraId="5033C876" w14:textId="7562D842" w:rsidR="00C7311E" w:rsidRDefault="00B62D5A" w:rsidP="00B62D5A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esta Casa Legislativa presta a presente homenagem como forma de reconhecimento público por sua dedicação aos estudos, pela seriedade com que conduz sua formação profissional e pela contribuição que já oferece ao ambiente jurídico, servindo de exemplo de perseverança, responsabilidade e compromisso com a construção de uma sociedade mais justa.</w:t>
      </w:r>
    </w:p>
    <w:p w14:paraId="590C36C0" w14:textId="4924F821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AD75B9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B2F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61E9A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37D0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D75B9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2D5A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1F22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390390-BD46-4A8A-84E3-DEC4E9489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2026-06-15T17:29:00Z</cp:lastPrinted>
  <dcterms:created xsi:type="dcterms:W3CDTF">2026-06-15T21:10:00Z</dcterms:created>
  <dcterms:modified xsi:type="dcterms:W3CDTF">2026-06-15T21:10:00Z</dcterms:modified>
</cp:coreProperties>
</file>