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BB1EBA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33AE" w:rsidRPr="00AD33AE">
        <w:rPr>
          <w:rFonts w:ascii="Times New Roman" w:hAnsi="Times New Roman" w:cs="Times New Roman"/>
          <w:b/>
          <w:sz w:val="24"/>
          <w:szCs w:val="24"/>
        </w:rPr>
        <w:t>AMANDA PADULA HENRIQUES DE OLIVEIRA MESQUITA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1F78771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AD33AE" w:rsidRPr="00AD33AE">
        <w:rPr>
          <w:rFonts w:ascii="Times New Roman" w:hAnsi="Times New Roman" w:cs="Times New Roman"/>
          <w:b/>
          <w:sz w:val="24"/>
          <w:szCs w:val="24"/>
        </w:rPr>
        <w:t xml:space="preserve">Amanda </w:t>
      </w:r>
      <w:proofErr w:type="spellStart"/>
      <w:r w:rsidR="00AD33AE" w:rsidRPr="00AD33AE">
        <w:rPr>
          <w:rFonts w:ascii="Times New Roman" w:hAnsi="Times New Roman" w:cs="Times New Roman"/>
          <w:b/>
          <w:sz w:val="24"/>
          <w:szCs w:val="24"/>
        </w:rPr>
        <w:t>Padula</w:t>
      </w:r>
      <w:proofErr w:type="spellEnd"/>
      <w:r w:rsidR="00AD33AE" w:rsidRPr="00AD33AE">
        <w:rPr>
          <w:rFonts w:ascii="Times New Roman" w:hAnsi="Times New Roman" w:cs="Times New Roman"/>
          <w:b/>
          <w:sz w:val="24"/>
          <w:szCs w:val="24"/>
        </w:rPr>
        <w:t xml:space="preserve"> Henriques de Oliveira Mesquita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ECDCFA1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AD33AE" w:rsidRPr="00AD33AE">
        <w:rPr>
          <w:b/>
        </w:rPr>
        <w:t xml:space="preserve">Amanda </w:t>
      </w:r>
      <w:proofErr w:type="spellStart"/>
      <w:r w:rsidR="00AD33AE" w:rsidRPr="00AD33AE">
        <w:rPr>
          <w:b/>
        </w:rPr>
        <w:t>Padula</w:t>
      </w:r>
      <w:proofErr w:type="spellEnd"/>
      <w:r w:rsidR="00AD33AE" w:rsidRPr="00AD33AE">
        <w:rPr>
          <w:b/>
        </w:rPr>
        <w:t xml:space="preserve"> Henriques de Oliveira Mesquita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078BE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2C66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55D5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0996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E4279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284B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33AE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A7AE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AE1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BCB31-CAB1-461B-BE61-50153F2CF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2026-06-15T19:17:00Z</cp:lastPrinted>
  <dcterms:created xsi:type="dcterms:W3CDTF">2026-06-15T20:45:00Z</dcterms:created>
  <dcterms:modified xsi:type="dcterms:W3CDTF">2026-06-15T20:45:00Z</dcterms:modified>
</cp:coreProperties>
</file>