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608BD9F9" w:rsidR="00E367C4" w:rsidRPr="00BA0B45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BA0B45" w:rsidRPr="00BA0B45">
        <w:rPr>
          <w:rFonts w:asciiTheme="minorHAnsi" w:hAnsiTheme="minorHAnsi" w:cstheme="minorHAnsi"/>
          <w:b/>
          <w:bCs/>
          <w:iCs/>
          <w:color w:val="auto"/>
        </w:rPr>
        <w:t>PRESIDENTE</w:t>
      </w:r>
      <w:r w:rsidR="00BA0B45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BA0B45" w:rsidRPr="00BA0B45">
        <w:rPr>
          <w:rFonts w:asciiTheme="minorHAnsi" w:hAnsiTheme="minorHAnsi" w:cstheme="minorHAnsi"/>
          <w:b/>
          <w:bCs/>
          <w:iCs/>
          <w:color w:val="auto"/>
        </w:rPr>
        <w:t xml:space="preserve">PASTOR </w:t>
      </w:r>
      <w:bookmarkStart w:id="0" w:name="_GoBack"/>
      <w:r w:rsidR="00AC44B1">
        <w:rPr>
          <w:rFonts w:asciiTheme="minorHAnsi" w:hAnsiTheme="minorHAnsi" w:cstheme="minorHAnsi"/>
          <w:b/>
          <w:bCs/>
          <w:iCs/>
          <w:color w:val="auto"/>
        </w:rPr>
        <w:t>GILSON CORREA ARSENIO</w:t>
      </w:r>
      <w:bookmarkEnd w:id="0"/>
      <w:r w:rsidR="00AC44B1" w:rsidRPr="00AC44B1">
        <w:rPr>
          <w:rFonts w:asciiTheme="minorHAnsi" w:hAnsiTheme="minorHAnsi" w:cstheme="minorHAnsi"/>
          <w:bCs/>
          <w:iCs/>
          <w:color w:val="auto"/>
        </w:rPr>
        <w:t>,</w:t>
      </w:r>
      <w:r w:rsidR="00BA0B45" w:rsidRPr="00BA0B45">
        <w:rPr>
          <w:rFonts w:asciiTheme="minorHAnsi" w:hAnsiTheme="minorHAnsi" w:cstheme="minorHAnsi"/>
          <w:bCs/>
          <w:iCs/>
          <w:color w:val="auto"/>
        </w:rPr>
        <w:t xml:space="preserve"> DA </w:t>
      </w:r>
      <w:r w:rsidR="00AC44B1">
        <w:rPr>
          <w:rFonts w:asciiTheme="minorHAnsi" w:hAnsiTheme="minorHAnsi" w:cstheme="minorHAnsi"/>
          <w:bCs/>
          <w:iCs/>
          <w:color w:val="auto"/>
        </w:rPr>
        <w:t>ASSEMBLEIA DE DEUS CENTRAL NO CORREA – MINISTÉRIO DE MADUREIRA</w:t>
      </w:r>
      <w:r w:rsidRPr="00BA0B45">
        <w:rPr>
          <w:rFonts w:asciiTheme="minorHAnsi" w:hAnsiTheme="minorHAnsi" w:cstheme="minorHAnsi"/>
          <w:bCs/>
          <w:iCs/>
        </w:rPr>
        <w:t xml:space="preserve">, </w:t>
      </w:r>
      <w:r w:rsidRPr="00BA0B45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BA0B45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01D0F3CD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45675C" w:rsidRPr="0045675C">
        <w:rPr>
          <w:rFonts w:asciiTheme="minorHAnsi" w:hAnsiTheme="minorHAnsi" w:cstheme="minorHAnsi"/>
          <w:bCs/>
          <w:iCs/>
          <w:color w:val="auto"/>
        </w:rPr>
        <w:t>PRESIDENTE PASTOR GILSON CORREA ARSENIO, DA ASSEMBLEIA DE DEUS CENTRAL NO CORREA – MINISTÉRIO DE MADUREIRA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0F265ED0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EA04D2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5F6556">
        <w:rPr>
          <w:rFonts w:asciiTheme="minorHAnsi" w:hAnsiTheme="minorHAnsi" w:cstheme="minorHAnsi"/>
          <w:bCs/>
          <w:color w:val="auto"/>
        </w:rPr>
        <w:t>Junho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105ECBA" w14:textId="77777777" w:rsidR="0073180C" w:rsidRDefault="0073180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B575AE2" w14:textId="77777777" w:rsidR="0073180C" w:rsidRDefault="0073180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E1009C2" w14:textId="77777777" w:rsidR="00EA04D2" w:rsidRDefault="00EA04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57A602D4" w14:textId="77777777" w:rsidR="00AC44B1" w:rsidRPr="00AC44B1" w:rsidRDefault="00AC44B1" w:rsidP="00AC44B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AC44B1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Pastor Gilson Corrêa Arsênio, Presidente da Assembleia de Deus Central no Corrêa – Ministério de Madureira, em reconhecimento à sua relevante trajetória ministerial e aos importantes serviços prestados à comunidade cristã e à sociedade.</w:t>
      </w:r>
    </w:p>
    <w:p w14:paraId="79551378" w14:textId="77777777" w:rsidR="00AC44B1" w:rsidRPr="00AC44B1" w:rsidRDefault="00AC44B1" w:rsidP="00AC44B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AC44B1">
        <w:rPr>
          <w:rFonts w:asciiTheme="minorHAnsi" w:hAnsiTheme="minorHAnsi" w:cstheme="minorHAnsi"/>
          <w:bCs/>
          <w:iCs/>
          <w:color w:val="auto"/>
        </w:rPr>
        <w:t>Ao longo de sua caminhada de fé, o homenageado tem exercido uma liderança marcada pela dedicação, sabedoria e compromisso com os princípios cristãos, contribuindo de forma significativa para o fortalecimento da obra de Deus, para a propagação do Evangelho e para a edificação espiritual de inúmeras vidas.</w:t>
      </w:r>
    </w:p>
    <w:p w14:paraId="4BE0DC1E" w14:textId="77777777" w:rsidR="00AC44B1" w:rsidRPr="00AC44B1" w:rsidRDefault="00AC44B1" w:rsidP="00AC44B1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AC44B1">
        <w:rPr>
          <w:rFonts w:asciiTheme="minorHAnsi" w:hAnsiTheme="minorHAnsi" w:cstheme="minorHAnsi"/>
          <w:bCs/>
          <w:iCs/>
          <w:color w:val="auto"/>
        </w:rPr>
        <w:t>Seu testemunho de fé, aliado ao seu zelo pastoral e à sua dedicação ao ministério, faz do Pastor Gilson Corrêa Arsênio uma referência para a Igreja e para a comunidade, inspirando pessoas por meio de seu exemplo de serviço, integridade, amor ao próximo e compromisso com os valores cristãos.</w:t>
      </w:r>
    </w:p>
    <w:p w14:paraId="6CEA4966" w14:textId="3F422407" w:rsidR="00522C3E" w:rsidRPr="00522C3E" w:rsidRDefault="00AC44B1" w:rsidP="00AC44B1">
      <w:pPr>
        <w:spacing w:before="120" w:after="120" w:line="360" w:lineRule="auto"/>
        <w:ind w:firstLine="709"/>
        <w:jc w:val="both"/>
      </w:pPr>
      <w:r w:rsidRPr="00AC44B1">
        <w:rPr>
          <w:rFonts w:asciiTheme="minorHAnsi" w:hAnsiTheme="minorHAnsi" w:cstheme="minorHAnsi"/>
          <w:bCs/>
          <w:iCs/>
          <w:color w:val="auto"/>
        </w:rPr>
        <w:t>Diante de sua expressiva contribuição para o fortalecimento da fé cristã e para o desenvolvimento espiritual e social de tantas famílias, esta Casa Legislativa manifesta seu reconhecimento, respeito e admiração, desejando que Deus continue abençoando abundantemente sua vida, sua família e seu ministério, concedendo-lhe saúde, sabedoria e êxito na nobre missão que lhe foi confiada.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89375" w14:textId="77777777" w:rsidR="00577F4F" w:rsidRDefault="00577F4F">
      <w:r>
        <w:separator/>
      </w:r>
    </w:p>
  </w:endnote>
  <w:endnote w:type="continuationSeparator" w:id="0">
    <w:p w14:paraId="72E697B5" w14:textId="77777777" w:rsidR="00577F4F" w:rsidRDefault="0057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136309" w14:textId="77777777" w:rsidR="00577F4F" w:rsidRDefault="00577F4F">
      <w:r>
        <w:separator/>
      </w:r>
    </w:p>
  </w:footnote>
  <w:footnote w:type="continuationSeparator" w:id="0">
    <w:p w14:paraId="512C2E0C" w14:textId="77777777" w:rsidR="00577F4F" w:rsidRDefault="00577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2309"/>
    <w:rsid w:val="003668DA"/>
    <w:rsid w:val="003A6173"/>
    <w:rsid w:val="003B3BF7"/>
    <w:rsid w:val="003F4422"/>
    <w:rsid w:val="004158DF"/>
    <w:rsid w:val="004554D4"/>
    <w:rsid w:val="0045675C"/>
    <w:rsid w:val="00477522"/>
    <w:rsid w:val="004D3D33"/>
    <w:rsid w:val="004D795E"/>
    <w:rsid w:val="004F15DB"/>
    <w:rsid w:val="00522C3E"/>
    <w:rsid w:val="0053651A"/>
    <w:rsid w:val="00552F9F"/>
    <w:rsid w:val="00577F4F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7232D2"/>
    <w:rsid w:val="0073180C"/>
    <w:rsid w:val="007468A1"/>
    <w:rsid w:val="00747B8D"/>
    <w:rsid w:val="007E1288"/>
    <w:rsid w:val="007E7ECE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D120E"/>
    <w:rsid w:val="009E12A9"/>
    <w:rsid w:val="00A06B99"/>
    <w:rsid w:val="00A11860"/>
    <w:rsid w:val="00A238A6"/>
    <w:rsid w:val="00A721E2"/>
    <w:rsid w:val="00A9323F"/>
    <w:rsid w:val="00AC44B1"/>
    <w:rsid w:val="00AF7E59"/>
    <w:rsid w:val="00B324D0"/>
    <w:rsid w:val="00B46BDA"/>
    <w:rsid w:val="00B4747A"/>
    <w:rsid w:val="00B97543"/>
    <w:rsid w:val="00B97C94"/>
    <w:rsid w:val="00BA0B45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340F"/>
    <w:rsid w:val="00E367C4"/>
    <w:rsid w:val="00E41ACE"/>
    <w:rsid w:val="00EA04D2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2</cp:revision>
  <cp:lastPrinted>2026-06-10T13:31:00Z</cp:lastPrinted>
  <dcterms:created xsi:type="dcterms:W3CDTF">2026-06-15T14:37:00Z</dcterms:created>
  <dcterms:modified xsi:type="dcterms:W3CDTF">2026-06-15T14:37:00Z</dcterms:modified>
</cp:coreProperties>
</file>