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BEF5D" w14:textId="2B631DEF" w:rsidR="005D700C" w:rsidRPr="0022561B" w:rsidRDefault="005D700C" w:rsidP="005D700C">
      <w:pPr>
        <w:ind w:right="232"/>
        <w:rPr>
          <w:rFonts w:ascii="Times New Roman" w:eastAsia="Times New Roman" w:hAnsi="Times New Roman"/>
          <w:sz w:val="24"/>
          <w:szCs w:val="24"/>
          <w:lang w:eastAsia="pt-BR"/>
        </w:rPr>
      </w:pPr>
      <w:r w:rsidRPr="0022561B">
        <w:rPr>
          <w:rFonts w:ascii="Times New Roman" w:hAnsi="Times New Roman"/>
          <w:noProof/>
          <w:sz w:val="24"/>
          <w:szCs w:val="24"/>
          <w:lang w:eastAsia="pt-BR"/>
        </w:rPr>
        <w:drawing>
          <wp:anchor distT="0" distB="0" distL="0" distR="0" simplePos="0" relativeHeight="251659264" behindDoc="0" locked="0" layoutInCell="1" allowOverlap="1" wp14:anchorId="1010AD10" wp14:editId="23666CA8">
            <wp:simplePos x="0" y="0"/>
            <wp:positionH relativeFrom="margin">
              <wp:align>center</wp:align>
            </wp:positionH>
            <wp:positionV relativeFrom="paragraph">
              <wp:posOffset>0</wp:posOffset>
            </wp:positionV>
            <wp:extent cx="668020" cy="798195"/>
            <wp:effectExtent l="0" t="0" r="0" b="1905"/>
            <wp:wrapTopAndBottom/>
            <wp:docPr id="3907612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8020" cy="7981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CAAB79A" w14:textId="77777777" w:rsidR="005D700C" w:rsidRPr="00D62944" w:rsidRDefault="005D700C" w:rsidP="005D700C">
      <w:pPr>
        <w:pStyle w:val="Cabealho"/>
        <w:jc w:val="center"/>
        <w:rPr>
          <w:b/>
          <w:bCs/>
          <w:sz w:val="28"/>
          <w:szCs w:val="28"/>
        </w:rPr>
      </w:pPr>
      <w:r w:rsidRPr="00D62944">
        <w:rPr>
          <w:b/>
          <w:bCs/>
          <w:sz w:val="28"/>
          <w:szCs w:val="28"/>
        </w:rPr>
        <w:t>Câmara Municipal de Niterói</w:t>
      </w:r>
    </w:p>
    <w:p w14:paraId="6BD36F02" w14:textId="1EF9A89B" w:rsidR="005D700C" w:rsidRPr="0013789F" w:rsidRDefault="005D700C" w:rsidP="0013789F">
      <w:pPr>
        <w:pStyle w:val="Cabealho"/>
        <w:jc w:val="center"/>
        <w:rPr>
          <w:b/>
          <w:bCs/>
          <w:sz w:val="24"/>
          <w:szCs w:val="24"/>
        </w:rPr>
      </w:pPr>
      <w:r w:rsidRPr="00D62944">
        <w:rPr>
          <w:b/>
          <w:bCs/>
          <w:sz w:val="24"/>
          <w:szCs w:val="24"/>
        </w:rPr>
        <w:t>Gabinete do Vereador Cal</w:t>
      </w:r>
    </w:p>
    <w:p w14:paraId="29567D9D" w14:textId="77777777" w:rsidR="005D700C" w:rsidRPr="0022561B" w:rsidRDefault="005D700C" w:rsidP="005D700C">
      <w:pPr>
        <w:pStyle w:val="Cabealho"/>
        <w:tabs>
          <w:tab w:val="clear" w:pos="4419"/>
          <w:tab w:val="clear" w:pos="8838"/>
          <w:tab w:val="right" w:pos="8647"/>
        </w:tabs>
        <w:ind w:right="-143"/>
        <w:rPr>
          <w:bCs/>
          <w:sz w:val="24"/>
          <w:szCs w:val="24"/>
        </w:rPr>
      </w:pPr>
    </w:p>
    <w:p w14:paraId="761DBA70" w14:textId="7A2AF313" w:rsidR="005D700C" w:rsidRPr="0022561B" w:rsidRDefault="005D700C" w:rsidP="00CF7CD2">
      <w:pPr>
        <w:pStyle w:val="Cabealho"/>
        <w:tabs>
          <w:tab w:val="clear" w:pos="4419"/>
          <w:tab w:val="clear" w:pos="8838"/>
          <w:tab w:val="right" w:pos="8647"/>
        </w:tabs>
        <w:ind w:right="-286"/>
        <w:jc w:val="center"/>
        <w:rPr>
          <w:b/>
          <w:bCs/>
          <w:sz w:val="24"/>
          <w:szCs w:val="24"/>
        </w:rPr>
      </w:pPr>
      <w:r>
        <w:rPr>
          <w:b/>
          <w:bCs/>
          <w:sz w:val="24"/>
          <w:szCs w:val="24"/>
        </w:rPr>
        <w:t xml:space="preserve">                                                                                                                   </w:t>
      </w:r>
      <w:r w:rsidRPr="0022561B">
        <w:rPr>
          <w:b/>
          <w:bCs/>
          <w:sz w:val="24"/>
          <w:szCs w:val="24"/>
        </w:rPr>
        <w:t xml:space="preserve">Niterói, </w:t>
      </w:r>
      <w:r w:rsidR="004C72D3">
        <w:rPr>
          <w:b/>
          <w:bCs/>
          <w:sz w:val="24"/>
          <w:szCs w:val="24"/>
        </w:rPr>
        <w:t xml:space="preserve">11 </w:t>
      </w:r>
      <w:r w:rsidR="00424C17">
        <w:rPr>
          <w:b/>
          <w:bCs/>
          <w:sz w:val="24"/>
          <w:szCs w:val="24"/>
        </w:rPr>
        <w:t xml:space="preserve">de </w:t>
      </w:r>
      <w:r w:rsidR="004C72D3">
        <w:rPr>
          <w:b/>
          <w:bCs/>
          <w:sz w:val="24"/>
          <w:szCs w:val="24"/>
        </w:rPr>
        <w:t>junho</w:t>
      </w:r>
      <w:r w:rsidRPr="0022561B">
        <w:rPr>
          <w:b/>
          <w:bCs/>
          <w:sz w:val="24"/>
          <w:szCs w:val="24"/>
        </w:rPr>
        <w:t xml:space="preserve"> de 202</w:t>
      </w:r>
      <w:r w:rsidR="002B56E1">
        <w:rPr>
          <w:b/>
          <w:bCs/>
          <w:sz w:val="24"/>
          <w:szCs w:val="24"/>
        </w:rPr>
        <w:t>6</w:t>
      </w:r>
      <w:r w:rsidRPr="0022561B">
        <w:rPr>
          <w:b/>
          <w:bCs/>
          <w:sz w:val="24"/>
          <w:szCs w:val="24"/>
        </w:rPr>
        <w:t>.</w:t>
      </w:r>
    </w:p>
    <w:p w14:paraId="26B0A348" w14:textId="7351849B" w:rsidR="005D700C" w:rsidRPr="0013789F" w:rsidRDefault="005D700C" w:rsidP="0013789F">
      <w:pPr>
        <w:pStyle w:val="Cabealho"/>
        <w:tabs>
          <w:tab w:val="left" w:pos="708"/>
        </w:tabs>
        <w:rPr>
          <w:b/>
          <w:bCs/>
          <w:sz w:val="24"/>
          <w:szCs w:val="24"/>
        </w:rPr>
      </w:pPr>
      <w:r w:rsidRPr="0022561B">
        <w:rPr>
          <w:b/>
          <w:bCs/>
          <w:sz w:val="24"/>
          <w:szCs w:val="24"/>
        </w:rPr>
        <w:t>MOÇÃO Nº</w:t>
      </w:r>
      <w:r w:rsidR="004C72D3">
        <w:rPr>
          <w:b/>
          <w:bCs/>
          <w:sz w:val="24"/>
          <w:szCs w:val="24"/>
        </w:rPr>
        <w:t xml:space="preserve">    </w:t>
      </w:r>
      <w:r w:rsidRPr="0022561B">
        <w:rPr>
          <w:b/>
          <w:bCs/>
          <w:sz w:val="24"/>
          <w:szCs w:val="24"/>
        </w:rPr>
        <w:t xml:space="preserve"> /</w:t>
      </w:r>
      <w:r w:rsidR="00A750D5">
        <w:rPr>
          <w:b/>
          <w:bCs/>
          <w:sz w:val="24"/>
          <w:szCs w:val="24"/>
        </w:rPr>
        <w:t>202</w:t>
      </w:r>
      <w:r w:rsidR="002B56E1">
        <w:rPr>
          <w:b/>
          <w:bCs/>
          <w:sz w:val="24"/>
          <w:szCs w:val="24"/>
        </w:rPr>
        <w:t>6</w:t>
      </w:r>
    </w:p>
    <w:p w14:paraId="6174D06E" w14:textId="2820C4AC" w:rsidR="005D700C" w:rsidRPr="004C72D3" w:rsidRDefault="001F402A" w:rsidP="00CF7CD2">
      <w:pPr>
        <w:ind w:left="7080"/>
        <w:jc w:val="both"/>
        <w:rPr>
          <w:rFonts w:ascii="Times New Roman" w:hAnsi="Times New Roman"/>
          <w:b/>
          <w:i/>
          <w:iCs/>
          <w:sz w:val="24"/>
          <w:szCs w:val="24"/>
        </w:rPr>
      </w:pPr>
      <w:r w:rsidRPr="004C72D3">
        <w:rPr>
          <w:rFonts w:ascii="Times New Roman" w:hAnsi="Times New Roman"/>
          <w:b/>
          <w:bCs/>
          <w:iCs/>
          <w:sz w:val="24"/>
          <w:szCs w:val="24"/>
        </w:rPr>
        <w:t>“Moção de Congratulações e Aplausos</w:t>
      </w:r>
      <w:r w:rsidR="00424C17" w:rsidRPr="004C72D3">
        <w:rPr>
          <w:rFonts w:ascii="Times New Roman" w:hAnsi="Times New Roman"/>
          <w:b/>
          <w:bCs/>
          <w:iCs/>
          <w:sz w:val="24"/>
          <w:szCs w:val="24"/>
        </w:rPr>
        <w:t xml:space="preserve"> </w:t>
      </w:r>
      <w:r w:rsidR="004C72D3" w:rsidRPr="004C72D3">
        <w:rPr>
          <w:rFonts w:ascii="Times New Roman" w:hAnsi="Times New Roman"/>
          <w:b/>
          <w:bCs/>
          <w:iCs/>
          <w:sz w:val="24"/>
          <w:szCs w:val="24"/>
        </w:rPr>
        <w:t>ao 1º Sargento Pedro Henrique Pimpa dos Santos</w:t>
      </w:r>
      <w:r w:rsidR="002B56E1" w:rsidRPr="004C72D3">
        <w:rPr>
          <w:rFonts w:ascii="Times New Roman" w:hAnsi="Times New Roman"/>
          <w:b/>
          <w:bCs/>
          <w:iCs/>
          <w:sz w:val="24"/>
          <w:szCs w:val="24"/>
        </w:rPr>
        <w:t>.”</w:t>
      </w:r>
    </w:p>
    <w:p w14:paraId="596CEC8B" w14:textId="77777777" w:rsidR="005D700C" w:rsidRDefault="005D700C" w:rsidP="005D700C">
      <w:pPr>
        <w:pStyle w:val="Corpodetexto"/>
        <w:rPr>
          <w:b/>
          <w:sz w:val="24"/>
        </w:rPr>
      </w:pPr>
    </w:p>
    <w:p w14:paraId="42BB6F81" w14:textId="77777777" w:rsidR="005D700C" w:rsidRDefault="005D700C" w:rsidP="005D700C">
      <w:pPr>
        <w:pStyle w:val="Corpodetexto"/>
        <w:rPr>
          <w:b/>
          <w:sz w:val="24"/>
        </w:rPr>
      </w:pPr>
    </w:p>
    <w:p w14:paraId="55A112DA" w14:textId="77777777" w:rsidR="005D700C" w:rsidRPr="005878AF" w:rsidRDefault="005D700C" w:rsidP="005D700C">
      <w:pPr>
        <w:pStyle w:val="Corpodetexto"/>
        <w:rPr>
          <w:sz w:val="24"/>
        </w:rPr>
      </w:pPr>
      <w:r w:rsidRPr="0022561B">
        <w:rPr>
          <w:b/>
          <w:sz w:val="24"/>
        </w:rPr>
        <w:t>Autor: Vereador Milton Cal</w:t>
      </w:r>
    </w:p>
    <w:p w14:paraId="73ECEDBB" w14:textId="5F7A2A48" w:rsidR="00441F1B" w:rsidRDefault="00441F1B" w:rsidP="001F402A">
      <w:pPr>
        <w:jc w:val="both"/>
        <w:rPr>
          <w:rFonts w:ascii="Times New Roman" w:hAnsi="Times New Roman"/>
          <w:sz w:val="24"/>
          <w:szCs w:val="24"/>
        </w:rPr>
      </w:pPr>
    </w:p>
    <w:p w14:paraId="5553A02C" w14:textId="34BC7CCD" w:rsidR="00441F1B" w:rsidRDefault="001F402A" w:rsidP="0013789F">
      <w:pPr>
        <w:jc w:val="both"/>
        <w:rPr>
          <w:rFonts w:ascii="Times New Roman" w:hAnsi="Times New Roman"/>
          <w:sz w:val="24"/>
          <w:szCs w:val="24"/>
        </w:rPr>
      </w:pPr>
      <w:r w:rsidRPr="0022561B">
        <w:rPr>
          <w:rFonts w:ascii="Times New Roman" w:hAnsi="Times New Roman"/>
          <w:sz w:val="24"/>
          <w:szCs w:val="24"/>
        </w:rPr>
        <w:t xml:space="preserve">Requeiro à Mesa Diretora, na forma regimental, apresentar </w:t>
      </w:r>
      <w:r w:rsidRPr="006409FE">
        <w:rPr>
          <w:rFonts w:ascii="Times New Roman" w:hAnsi="Times New Roman"/>
          <w:b/>
          <w:sz w:val="24"/>
          <w:szCs w:val="24"/>
        </w:rPr>
        <w:t>Moção</w:t>
      </w:r>
      <w:r w:rsidRPr="0022561B">
        <w:rPr>
          <w:rFonts w:ascii="Times New Roman" w:hAnsi="Times New Roman"/>
          <w:b/>
          <w:sz w:val="24"/>
          <w:szCs w:val="24"/>
        </w:rPr>
        <w:t xml:space="preserve"> de C</w:t>
      </w:r>
      <w:r>
        <w:rPr>
          <w:rFonts w:ascii="Times New Roman" w:hAnsi="Times New Roman"/>
          <w:b/>
          <w:sz w:val="24"/>
          <w:szCs w:val="24"/>
        </w:rPr>
        <w:t>ongratulações e Aplausos</w:t>
      </w:r>
      <w:r w:rsidR="004C72D3">
        <w:rPr>
          <w:rFonts w:ascii="Times New Roman" w:hAnsi="Times New Roman"/>
          <w:b/>
          <w:sz w:val="24"/>
          <w:szCs w:val="24"/>
        </w:rPr>
        <w:t xml:space="preserve"> ao</w:t>
      </w:r>
      <w:r>
        <w:rPr>
          <w:rFonts w:ascii="Times New Roman" w:hAnsi="Times New Roman"/>
          <w:b/>
          <w:sz w:val="24"/>
          <w:szCs w:val="24"/>
        </w:rPr>
        <w:t xml:space="preserve"> </w:t>
      </w:r>
      <w:r w:rsidR="004C72D3">
        <w:rPr>
          <w:rFonts w:ascii="Times New Roman" w:hAnsi="Times New Roman"/>
          <w:b/>
          <w:sz w:val="24"/>
          <w:szCs w:val="24"/>
        </w:rPr>
        <w:t>1º Sargento Pedro Henrique Pimpa dos Santos</w:t>
      </w:r>
    </w:p>
    <w:p w14:paraId="0A489E9D" w14:textId="77777777" w:rsidR="0013789F" w:rsidRPr="0013789F" w:rsidRDefault="0013789F" w:rsidP="0013789F">
      <w:pPr>
        <w:jc w:val="both"/>
        <w:rPr>
          <w:rFonts w:ascii="Times New Roman" w:hAnsi="Times New Roman"/>
          <w:sz w:val="24"/>
          <w:szCs w:val="24"/>
        </w:rPr>
      </w:pPr>
    </w:p>
    <w:p w14:paraId="1D2F5A80" w14:textId="2CFCBE9B" w:rsidR="004C72D3" w:rsidRPr="004C72D3" w:rsidRDefault="001F402A" w:rsidP="004C72D3">
      <w:pPr>
        <w:spacing w:line="360" w:lineRule="auto"/>
        <w:jc w:val="both"/>
        <w:rPr>
          <w:rFonts w:ascii="Times New Roman" w:hAnsi="Times New Roman"/>
          <w:b/>
          <w:sz w:val="20"/>
          <w:szCs w:val="20"/>
        </w:rPr>
      </w:pPr>
      <w:r w:rsidRPr="004C72D3">
        <w:rPr>
          <w:rFonts w:ascii="Times New Roman" w:hAnsi="Times New Roman"/>
          <w:b/>
          <w:sz w:val="20"/>
          <w:szCs w:val="18"/>
        </w:rPr>
        <w:t>Justificativa: A Câmara Municipal de Niterói, que é representação efetiva da sociedade, não pode deixar de regis</w:t>
      </w:r>
      <w:r w:rsidR="004A4B9F" w:rsidRPr="004C72D3">
        <w:rPr>
          <w:rFonts w:ascii="Times New Roman" w:hAnsi="Times New Roman"/>
          <w:b/>
          <w:sz w:val="20"/>
          <w:szCs w:val="18"/>
        </w:rPr>
        <w:t>trar, homenagear e parabenizar</w:t>
      </w:r>
      <w:r w:rsidR="00F966B9" w:rsidRPr="004C72D3">
        <w:rPr>
          <w:rFonts w:ascii="Times New Roman" w:hAnsi="Times New Roman"/>
          <w:b/>
          <w:sz w:val="20"/>
          <w:szCs w:val="18"/>
        </w:rPr>
        <w:t xml:space="preserve"> </w:t>
      </w:r>
      <w:r w:rsidR="004C72D3">
        <w:rPr>
          <w:rFonts w:ascii="Times New Roman" w:hAnsi="Times New Roman"/>
          <w:b/>
          <w:sz w:val="20"/>
          <w:szCs w:val="20"/>
        </w:rPr>
        <w:t>o</w:t>
      </w:r>
      <w:r w:rsidR="004C72D3" w:rsidRPr="004C72D3">
        <w:rPr>
          <w:rFonts w:ascii="Times New Roman" w:hAnsi="Times New Roman"/>
          <w:b/>
          <w:sz w:val="20"/>
          <w:szCs w:val="20"/>
        </w:rPr>
        <w:t xml:space="preserve"> </w:t>
      </w:r>
      <w:r w:rsidR="004C72D3" w:rsidRPr="004C72D3">
        <w:rPr>
          <w:rFonts w:ascii="Times New Roman" w:hAnsi="Times New Roman"/>
          <w:b/>
          <w:bCs/>
          <w:sz w:val="20"/>
          <w:szCs w:val="20"/>
        </w:rPr>
        <w:t>1º Sargento Pedro Henrique Pimpa dos Santos</w:t>
      </w:r>
      <w:r w:rsidR="004C72D3" w:rsidRPr="004C72D3">
        <w:rPr>
          <w:rFonts w:ascii="Times New Roman" w:hAnsi="Times New Roman"/>
          <w:b/>
          <w:sz w:val="20"/>
          <w:szCs w:val="20"/>
        </w:rPr>
        <w:t xml:space="preserve">, em reconhecimento à sua destacada trajetória no Exército Brasileiro e aos relevantes serviços prestados à sociedade. Natural de Duque de Caxias, ingressou no Exército Brasileiro em 06 de fevereiro de 2006, após aprovação na Escola de Sargentos das Armas (ESA). Ao longo de sua carreira militar, serviu em importantes unidades localizadas em São Leopoldo, no Barcelos e, desde 2015, no 21º Grupo de Artilharia de Campanha - Grupo Monte </w:t>
      </w:r>
      <w:proofErr w:type="spellStart"/>
      <w:r w:rsidR="004C72D3" w:rsidRPr="004C72D3">
        <w:rPr>
          <w:rFonts w:ascii="Times New Roman" w:hAnsi="Times New Roman"/>
          <w:b/>
          <w:sz w:val="20"/>
          <w:szCs w:val="20"/>
        </w:rPr>
        <w:t>Bastione</w:t>
      </w:r>
      <w:proofErr w:type="spellEnd"/>
      <w:r w:rsidR="004C72D3" w:rsidRPr="004C72D3">
        <w:rPr>
          <w:rFonts w:ascii="Times New Roman" w:hAnsi="Times New Roman"/>
          <w:b/>
          <w:sz w:val="20"/>
          <w:szCs w:val="20"/>
        </w:rPr>
        <w:t xml:space="preserve">, em Niterói. Em sua atuação no 21º GAC, destacou-se pelo trabalho direto com recrutas dos municípios de Niterói, São Gonçalo e Itaboraí, participando dos processos de seleção, orientação e incorporação ao serviço militar. Desde 2022, encontra-se à disposição da Comissão de Seleção Permanente das Forças Armadas – CSPFA 10, onde atua na seleção de jovens alistados da região metropolitana e da capital fluminense, permanecendo vinculado ao efetivo do 21º GAC. Esta homenagem torna-se ainda mais significativa por ser concedida em período alusivo ao </w:t>
      </w:r>
      <w:r w:rsidR="004C72D3" w:rsidRPr="004C72D3">
        <w:rPr>
          <w:rFonts w:ascii="Times New Roman" w:hAnsi="Times New Roman"/>
          <w:b/>
          <w:bCs/>
          <w:sz w:val="20"/>
          <w:szCs w:val="20"/>
        </w:rPr>
        <w:t>Dia do Exército</w:t>
      </w:r>
      <w:r w:rsidR="004C72D3" w:rsidRPr="004C72D3">
        <w:rPr>
          <w:rFonts w:ascii="Times New Roman" w:hAnsi="Times New Roman"/>
          <w:b/>
          <w:sz w:val="20"/>
          <w:szCs w:val="20"/>
        </w:rPr>
        <w:t xml:space="preserve">, celebrado em 19 de abril, e ao </w:t>
      </w:r>
      <w:r w:rsidR="004C72D3" w:rsidRPr="004C72D3">
        <w:rPr>
          <w:rFonts w:ascii="Times New Roman" w:hAnsi="Times New Roman"/>
          <w:b/>
          <w:bCs/>
          <w:sz w:val="20"/>
          <w:szCs w:val="20"/>
        </w:rPr>
        <w:t>Dia da Artilharia</w:t>
      </w:r>
      <w:r w:rsidR="004C72D3" w:rsidRPr="004C72D3">
        <w:rPr>
          <w:rFonts w:ascii="Times New Roman" w:hAnsi="Times New Roman"/>
          <w:b/>
          <w:sz w:val="20"/>
          <w:szCs w:val="20"/>
        </w:rPr>
        <w:t>, comemorado em 10 de junho, datas que exaltam os valores de patriotismo, dedicação e compromisso com a defesa da Pátria. Por sua conduta exemplar, profissionalismo e contribuição à formação de milhares de jovens brasileiros, o 1º Sargento Pedro Henrique Pimpa dos Santos é merecedor desta justa homenagem e do reconhecimento público de sua dedicação ao Brasil e à população fluminense.</w:t>
      </w:r>
    </w:p>
    <w:p w14:paraId="4A8EF7D1" w14:textId="77777777" w:rsidR="004C72D3" w:rsidRPr="001C2A93" w:rsidRDefault="004C72D3" w:rsidP="004C72D3">
      <w:pPr>
        <w:pStyle w:val="NormalWeb"/>
        <w:shd w:val="clear" w:color="auto" w:fill="F9F9F9"/>
        <w:spacing w:before="0" w:beforeAutospacing="0" w:after="225" w:afterAutospacing="0" w:line="360" w:lineRule="auto"/>
        <w:jc w:val="both"/>
        <w:textAlignment w:val="baseline"/>
      </w:pPr>
      <w:r w:rsidRPr="004E3169">
        <w:rPr>
          <w:b/>
        </w:rPr>
        <w:t xml:space="preserve">E, fazendo-se merecedora a justa homenagem, esta Casa Legislativa prestará fazendo expedir a presente, </w:t>
      </w:r>
      <w:r w:rsidRPr="0022561B">
        <w:rPr>
          <w:b/>
        </w:rPr>
        <w:t>MOÇÃO DE CONGRATULAÇÕES E APLAUSOS.</w:t>
      </w:r>
    </w:p>
    <w:p w14:paraId="69C5E56A" w14:textId="77777777" w:rsidR="004C72D3" w:rsidRDefault="004C72D3" w:rsidP="004C72D3">
      <w:pPr>
        <w:pStyle w:val="Corpodetexto"/>
        <w:rPr>
          <w:b/>
          <w:bCs/>
          <w:sz w:val="24"/>
        </w:rPr>
      </w:pPr>
    </w:p>
    <w:p w14:paraId="3807304A" w14:textId="497A4406" w:rsidR="005D700C" w:rsidRDefault="005D700C" w:rsidP="005D700C">
      <w:pPr>
        <w:pStyle w:val="Corpodetexto"/>
        <w:rPr>
          <w:b/>
          <w:bCs/>
          <w:sz w:val="24"/>
        </w:rPr>
      </w:pPr>
    </w:p>
    <w:p w14:paraId="06D45FE7" w14:textId="77777777" w:rsidR="005D700C" w:rsidRDefault="005D700C" w:rsidP="005D700C">
      <w:pPr>
        <w:pStyle w:val="Corpodetexto"/>
        <w:rPr>
          <w:b/>
          <w:bCs/>
          <w:sz w:val="24"/>
        </w:rPr>
      </w:pPr>
    </w:p>
    <w:p w14:paraId="1C6FCC4E" w14:textId="77777777" w:rsidR="005D700C" w:rsidRDefault="005D700C" w:rsidP="005D700C">
      <w:pPr>
        <w:pStyle w:val="Corpodetexto"/>
        <w:rPr>
          <w:b/>
          <w:bCs/>
          <w:sz w:val="24"/>
        </w:rPr>
      </w:pPr>
    </w:p>
    <w:p w14:paraId="07FD8656" w14:textId="6A53D59C" w:rsidR="005D700C" w:rsidRPr="0022561B" w:rsidRDefault="005D700C" w:rsidP="00CF7CD2">
      <w:pPr>
        <w:pStyle w:val="Corpodetexto"/>
        <w:rPr>
          <w:b/>
          <w:bCs/>
          <w:sz w:val="24"/>
        </w:rPr>
      </w:pPr>
      <w:r>
        <w:rPr>
          <w:b/>
          <w:bCs/>
          <w:sz w:val="24"/>
        </w:rPr>
        <w:t xml:space="preserve">                                                </w:t>
      </w:r>
      <w:r w:rsidR="00BE541B">
        <w:rPr>
          <w:b/>
          <w:bCs/>
          <w:sz w:val="24"/>
        </w:rPr>
        <w:t xml:space="preserve">   </w:t>
      </w:r>
      <w:r w:rsidRPr="0022561B">
        <w:rPr>
          <w:b/>
          <w:bCs/>
          <w:sz w:val="24"/>
        </w:rPr>
        <w:t>MI</w:t>
      </w:r>
      <w:r>
        <w:rPr>
          <w:b/>
          <w:bCs/>
          <w:sz w:val="24"/>
        </w:rPr>
        <w:t>LTON CARLOS DA SILVA LOPES</w:t>
      </w:r>
    </w:p>
    <w:p w14:paraId="14EA267B" w14:textId="7A5C0BF9" w:rsidR="004238F4" w:rsidRPr="002B56E1" w:rsidRDefault="005D700C" w:rsidP="002B56E1">
      <w:pPr>
        <w:pStyle w:val="Corpodetexto"/>
        <w:jc w:val="center"/>
        <w:rPr>
          <w:sz w:val="24"/>
        </w:rPr>
      </w:pPr>
      <w:r w:rsidRPr="0022561B">
        <w:rPr>
          <w:sz w:val="24"/>
        </w:rPr>
        <w:t>Presidente</w:t>
      </w:r>
    </w:p>
    <w:sectPr w:rsidR="004238F4" w:rsidRPr="002B56E1" w:rsidSect="006A3A40">
      <w:footerReference w:type="default" r:id="rId7"/>
      <w:pgSz w:w="11906" w:h="16838" w:code="9"/>
      <w:pgMar w:top="851" w:right="851" w:bottom="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9F954" w14:textId="77777777" w:rsidR="00EE6E53" w:rsidRDefault="00EE6E53">
      <w:r>
        <w:separator/>
      </w:r>
    </w:p>
  </w:endnote>
  <w:endnote w:type="continuationSeparator" w:id="0">
    <w:p w14:paraId="275935E2" w14:textId="77777777" w:rsidR="00EE6E53" w:rsidRDefault="00EE6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1BEA6" w14:textId="77777777" w:rsidR="00FA35C3" w:rsidRPr="00222153" w:rsidRDefault="00FA35C3" w:rsidP="00720DF9">
    <w:pPr>
      <w:jc w:val="center"/>
      <w:rPr>
        <w:rFonts w:ascii="Times New Roman" w:hAnsi="Times New Roman"/>
        <w:b/>
        <w:i/>
        <w:sz w:val="16"/>
        <w:szCs w:val="16"/>
      </w:rPr>
    </w:pPr>
  </w:p>
  <w:p w14:paraId="726BBABF" w14:textId="77777777" w:rsidR="00FA35C3" w:rsidRPr="00720DF9" w:rsidRDefault="00131B0E" w:rsidP="00720DF9">
    <w:pPr>
      <w:jc w:val="center"/>
      <w:rPr>
        <w:rFonts w:ascii="Times New Roman" w:hAnsi="Times New Roman"/>
        <w:b/>
        <w:iCs/>
        <w:sz w:val="20"/>
        <w:szCs w:val="20"/>
      </w:rPr>
    </w:pPr>
    <w:r w:rsidRPr="00720DF9">
      <w:rPr>
        <w:rFonts w:ascii="Times New Roman" w:hAnsi="Times New Roman"/>
        <w:b/>
        <w:iCs/>
        <w:sz w:val="20"/>
        <w:szCs w:val="20"/>
      </w:rPr>
      <w:t>Av. Ernani do Amaral Peixoto nº 625 – Gabinete 25 - Centro – Niterói.</w:t>
    </w:r>
  </w:p>
  <w:p w14:paraId="29E8266D" w14:textId="77777777" w:rsidR="00FA35C3" w:rsidRPr="00720DF9" w:rsidRDefault="00131B0E" w:rsidP="00720DF9">
    <w:pPr>
      <w:jc w:val="center"/>
      <w:rPr>
        <w:rFonts w:ascii="Times New Roman" w:hAnsi="Times New Roman"/>
        <w:b/>
        <w:iCs/>
        <w:sz w:val="20"/>
        <w:szCs w:val="20"/>
      </w:rPr>
    </w:pPr>
    <w:r w:rsidRPr="00720DF9">
      <w:rPr>
        <w:rFonts w:ascii="Times New Roman" w:hAnsi="Times New Roman"/>
        <w:b/>
        <w:iCs/>
        <w:sz w:val="20"/>
        <w:szCs w:val="20"/>
      </w:rPr>
      <w:t>Tel./Contato: 3716-8600 ramal 248/fax. 2622-2911</w:t>
    </w:r>
  </w:p>
  <w:p w14:paraId="4A16F2F2" w14:textId="77777777" w:rsidR="00FA35C3" w:rsidRPr="00222153" w:rsidRDefault="00FA35C3" w:rsidP="00720DF9">
    <w:pPr>
      <w:pStyle w:val="Normal1"/>
      <w:jc w:val="center"/>
      <w:rPr>
        <w:sz w:val="16"/>
        <w:szCs w:val="16"/>
      </w:rPr>
    </w:pPr>
  </w:p>
  <w:p w14:paraId="6D731576" w14:textId="77777777" w:rsidR="00FA35C3" w:rsidRDefault="00FA35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EB253" w14:textId="77777777" w:rsidR="00EE6E53" w:rsidRDefault="00EE6E53">
      <w:r>
        <w:separator/>
      </w:r>
    </w:p>
  </w:footnote>
  <w:footnote w:type="continuationSeparator" w:id="0">
    <w:p w14:paraId="3FBC4E4E" w14:textId="77777777" w:rsidR="00EE6E53" w:rsidRDefault="00EE6E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C5E"/>
    <w:rsid w:val="000112DA"/>
    <w:rsid w:val="000430D2"/>
    <w:rsid w:val="00052852"/>
    <w:rsid w:val="00071B4A"/>
    <w:rsid w:val="00074D9E"/>
    <w:rsid w:val="000B0EC1"/>
    <w:rsid w:val="00131B0E"/>
    <w:rsid w:val="00134742"/>
    <w:rsid w:val="0013789F"/>
    <w:rsid w:val="00166D05"/>
    <w:rsid w:val="00166F9D"/>
    <w:rsid w:val="001E3026"/>
    <w:rsid w:val="001F402A"/>
    <w:rsid w:val="00214E73"/>
    <w:rsid w:val="00232BDF"/>
    <w:rsid w:val="00236676"/>
    <w:rsid w:val="002556F3"/>
    <w:rsid w:val="002B56E1"/>
    <w:rsid w:val="002C6C36"/>
    <w:rsid w:val="002E5532"/>
    <w:rsid w:val="00303552"/>
    <w:rsid w:val="003117FE"/>
    <w:rsid w:val="003517D7"/>
    <w:rsid w:val="003E014A"/>
    <w:rsid w:val="003E7546"/>
    <w:rsid w:val="004238F4"/>
    <w:rsid w:val="00424C17"/>
    <w:rsid w:val="00441F1B"/>
    <w:rsid w:val="00481D40"/>
    <w:rsid w:val="004849B8"/>
    <w:rsid w:val="004A1957"/>
    <w:rsid w:val="004A4B9F"/>
    <w:rsid w:val="004B34C8"/>
    <w:rsid w:val="004C72D3"/>
    <w:rsid w:val="004F14AF"/>
    <w:rsid w:val="00527057"/>
    <w:rsid w:val="005463AD"/>
    <w:rsid w:val="00567747"/>
    <w:rsid w:val="0059048F"/>
    <w:rsid w:val="005D700C"/>
    <w:rsid w:val="00610BCC"/>
    <w:rsid w:val="006358B5"/>
    <w:rsid w:val="006409FE"/>
    <w:rsid w:val="00696485"/>
    <w:rsid w:val="006A3A40"/>
    <w:rsid w:val="00702087"/>
    <w:rsid w:val="007075D1"/>
    <w:rsid w:val="00725A30"/>
    <w:rsid w:val="007C1D1F"/>
    <w:rsid w:val="007D2D22"/>
    <w:rsid w:val="007E00E7"/>
    <w:rsid w:val="007F4E20"/>
    <w:rsid w:val="008124EA"/>
    <w:rsid w:val="008215FB"/>
    <w:rsid w:val="008538D2"/>
    <w:rsid w:val="008B23D0"/>
    <w:rsid w:val="008F33D3"/>
    <w:rsid w:val="00934067"/>
    <w:rsid w:val="00961569"/>
    <w:rsid w:val="00966663"/>
    <w:rsid w:val="009C4A24"/>
    <w:rsid w:val="009D1AF0"/>
    <w:rsid w:val="009F0A9D"/>
    <w:rsid w:val="00A325C0"/>
    <w:rsid w:val="00A52DBD"/>
    <w:rsid w:val="00A55573"/>
    <w:rsid w:val="00A750D5"/>
    <w:rsid w:val="00AE45A9"/>
    <w:rsid w:val="00AF2466"/>
    <w:rsid w:val="00B33C7C"/>
    <w:rsid w:val="00B34BDE"/>
    <w:rsid w:val="00B378E7"/>
    <w:rsid w:val="00B445F6"/>
    <w:rsid w:val="00B9332A"/>
    <w:rsid w:val="00BC0159"/>
    <w:rsid w:val="00BD589E"/>
    <w:rsid w:val="00BD687C"/>
    <w:rsid w:val="00BE541B"/>
    <w:rsid w:val="00BF2FE4"/>
    <w:rsid w:val="00C43EFD"/>
    <w:rsid w:val="00C532DC"/>
    <w:rsid w:val="00C666C3"/>
    <w:rsid w:val="00CF7CD2"/>
    <w:rsid w:val="00D23C5E"/>
    <w:rsid w:val="00D64D94"/>
    <w:rsid w:val="00D707A6"/>
    <w:rsid w:val="00D817D3"/>
    <w:rsid w:val="00DF0705"/>
    <w:rsid w:val="00E662DD"/>
    <w:rsid w:val="00E877DA"/>
    <w:rsid w:val="00EE6E53"/>
    <w:rsid w:val="00F07D4F"/>
    <w:rsid w:val="00F16A08"/>
    <w:rsid w:val="00F32EE2"/>
    <w:rsid w:val="00F44944"/>
    <w:rsid w:val="00F966B9"/>
    <w:rsid w:val="00FA35C3"/>
    <w:rsid w:val="00FB0F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453E2"/>
  <w15:chartTrackingRefBased/>
  <w15:docId w15:val="{B7DB0204-00CC-4B8B-B8F8-9C6637EFC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00C"/>
    <w:pPr>
      <w:spacing w:after="0" w:line="240" w:lineRule="auto"/>
    </w:pPr>
    <w:rPr>
      <w:rFonts w:ascii="Calibri" w:eastAsia="Calibri" w:hAnsi="Calibri"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D700C"/>
    <w:pPr>
      <w:tabs>
        <w:tab w:val="center" w:pos="4419"/>
        <w:tab w:val="right" w:pos="8838"/>
      </w:tabs>
    </w:pPr>
    <w:rPr>
      <w:rFonts w:ascii="Times New Roman" w:eastAsia="Times New Roman" w:hAnsi="Times New Roman"/>
      <w:sz w:val="20"/>
      <w:szCs w:val="20"/>
      <w:lang w:eastAsia="pt-BR"/>
    </w:rPr>
  </w:style>
  <w:style w:type="character" w:customStyle="1" w:styleId="CabealhoChar">
    <w:name w:val="Cabeçalho Char"/>
    <w:basedOn w:val="Fontepargpadro"/>
    <w:link w:val="Cabealho"/>
    <w:rsid w:val="005D700C"/>
    <w:rPr>
      <w:rFonts w:ascii="Times New Roman" w:eastAsia="Times New Roman" w:hAnsi="Times New Roman" w:cs="Times New Roman"/>
      <w:sz w:val="20"/>
      <w:szCs w:val="20"/>
      <w:lang w:eastAsia="pt-BR"/>
    </w:rPr>
  </w:style>
  <w:style w:type="paragraph" w:customStyle="1" w:styleId="Normal1">
    <w:name w:val="Normal1"/>
    <w:rsid w:val="005D700C"/>
    <w:pPr>
      <w:widowControl w:val="0"/>
      <w:spacing w:after="0" w:line="240" w:lineRule="auto"/>
    </w:pPr>
    <w:rPr>
      <w:rFonts w:ascii="Times New Roman" w:eastAsia="Times New Roman" w:hAnsi="Times New Roman" w:cs="Times New Roman"/>
      <w:sz w:val="28"/>
      <w:szCs w:val="20"/>
      <w:lang w:eastAsia="pt-BR"/>
    </w:rPr>
  </w:style>
  <w:style w:type="paragraph" w:styleId="Corpodetexto">
    <w:name w:val="Body Text"/>
    <w:basedOn w:val="Normal"/>
    <w:link w:val="CorpodetextoChar"/>
    <w:semiHidden/>
    <w:rsid w:val="005D700C"/>
    <w:pPr>
      <w:jc w:val="both"/>
    </w:pPr>
    <w:rPr>
      <w:rFonts w:ascii="Times New Roman" w:eastAsia="Times New Roman" w:hAnsi="Times New Roman"/>
      <w:sz w:val="32"/>
      <w:szCs w:val="24"/>
      <w:lang w:eastAsia="pt-BR"/>
    </w:rPr>
  </w:style>
  <w:style w:type="character" w:customStyle="1" w:styleId="CorpodetextoChar">
    <w:name w:val="Corpo de texto Char"/>
    <w:basedOn w:val="Fontepargpadro"/>
    <w:link w:val="Corpodetexto"/>
    <w:semiHidden/>
    <w:rsid w:val="005D700C"/>
    <w:rPr>
      <w:rFonts w:ascii="Times New Roman" w:eastAsia="Times New Roman" w:hAnsi="Times New Roman" w:cs="Times New Roman"/>
      <w:sz w:val="32"/>
      <w:szCs w:val="24"/>
      <w:lang w:eastAsia="pt-BR"/>
    </w:rPr>
  </w:style>
  <w:style w:type="paragraph" w:styleId="SemEspaamento">
    <w:name w:val="No Spacing"/>
    <w:uiPriority w:val="1"/>
    <w:qFormat/>
    <w:rsid w:val="005D700C"/>
    <w:pPr>
      <w:spacing w:after="0" w:line="240" w:lineRule="auto"/>
    </w:pPr>
    <w:rPr>
      <w:rFonts w:ascii="Calibri" w:eastAsia="Calibri" w:hAnsi="Calibri" w:cs="Times New Roman"/>
    </w:rPr>
  </w:style>
  <w:style w:type="paragraph" w:styleId="NormalWeb">
    <w:name w:val="Normal (Web)"/>
    <w:basedOn w:val="Normal"/>
    <w:uiPriority w:val="99"/>
    <w:unhideWhenUsed/>
    <w:rsid w:val="005D700C"/>
    <w:pPr>
      <w:spacing w:before="100" w:beforeAutospacing="1" w:after="100" w:afterAutospacing="1"/>
    </w:pPr>
    <w:rPr>
      <w:rFonts w:ascii="Times New Roman" w:eastAsia="Times New Roman" w:hAnsi="Times New Roman"/>
      <w:sz w:val="24"/>
      <w:szCs w:val="24"/>
      <w:lang w:eastAsia="pt-BR"/>
    </w:rPr>
  </w:style>
  <w:style w:type="paragraph" w:styleId="Rodap">
    <w:name w:val="footer"/>
    <w:basedOn w:val="Normal"/>
    <w:link w:val="RodapChar"/>
    <w:uiPriority w:val="99"/>
    <w:unhideWhenUsed/>
    <w:rsid w:val="005D700C"/>
    <w:pPr>
      <w:tabs>
        <w:tab w:val="center" w:pos="4252"/>
        <w:tab w:val="right" w:pos="8504"/>
      </w:tabs>
    </w:pPr>
  </w:style>
  <w:style w:type="character" w:customStyle="1" w:styleId="RodapChar">
    <w:name w:val="Rodapé Char"/>
    <w:basedOn w:val="Fontepargpadro"/>
    <w:link w:val="Rodap"/>
    <w:uiPriority w:val="99"/>
    <w:rsid w:val="005D700C"/>
    <w:rPr>
      <w:rFonts w:ascii="Calibri" w:eastAsia="Calibri" w:hAnsi="Calibri" w:cs="Times New Roman"/>
    </w:rPr>
  </w:style>
  <w:style w:type="character" w:customStyle="1" w:styleId="fontstyle01">
    <w:name w:val="fontstyle01"/>
    <w:basedOn w:val="Fontepargpadro"/>
    <w:rsid w:val="001F402A"/>
    <w:rPr>
      <w:rFonts w:ascii="ArialMT" w:hAnsi="ArialMT" w:hint="default"/>
      <w:b w:val="0"/>
      <w:bCs w:val="0"/>
      <w:i w:val="0"/>
      <w:iCs w:val="0"/>
      <w:color w:val="000000"/>
      <w:sz w:val="22"/>
      <w:szCs w:val="22"/>
    </w:rPr>
  </w:style>
  <w:style w:type="paragraph" w:styleId="Textodebalo">
    <w:name w:val="Balloon Text"/>
    <w:basedOn w:val="Normal"/>
    <w:link w:val="TextodebaloChar"/>
    <w:uiPriority w:val="99"/>
    <w:semiHidden/>
    <w:unhideWhenUsed/>
    <w:rsid w:val="00A55573"/>
    <w:rPr>
      <w:rFonts w:ascii="Segoe UI" w:hAnsi="Segoe UI" w:cs="Segoe UI"/>
      <w:sz w:val="18"/>
      <w:szCs w:val="18"/>
    </w:rPr>
  </w:style>
  <w:style w:type="character" w:customStyle="1" w:styleId="TextodebaloChar">
    <w:name w:val="Texto de balão Char"/>
    <w:basedOn w:val="Fontepargpadro"/>
    <w:link w:val="Textodebalo"/>
    <w:uiPriority w:val="99"/>
    <w:semiHidden/>
    <w:rsid w:val="00A55573"/>
    <w:rPr>
      <w:rFonts w:ascii="Segoe UI" w:eastAsia="Calibri" w:hAnsi="Segoe UI" w:cs="Segoe UI"/>
      <w:sz w:val="18"/>
      <w:szCs w:val="18"/>
    </w:rPr>
  </w:style>
  <w:style w:type="character" w:styleId="Hyperlink">
    <w:name w:val="Hyperlink"/>
    <w:basedOn w:val="Fontepargpadro"/>
    <w:uiPriority w:val="99"/>
    <w:unhideWhenUsed/>
    <w:rsid w:val="0013789F"/>
    <w:rPr>
      <w:color w:val="0563C1" w:themeColor="hyperlink"/>
      <w:u w:val="single"/>
    </w:rPr>
  </w:style>
  <w:style w:type="character" w:styleId="MenoPendente">
    <w:name w:val="Unresolved Mention"/>
    <w:basedOn w:val="Fontepargpadro"/>
    <w:uiPriority w:val="99"/>
    <w:semiHidden/>
    <w:unhideWhenUsed/>
    <w:rsid w:val="00137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1979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Escritório</dc:creator>
  <cp:keywords/>
  <dc:description/>
  <cp:lastModifiedBy>Escritório</cp:lastModifiedBy>
  <cp:revision>2</cp:revision>
  <cp:lastPrinted>2023-11-06T20:58:00Z</cp:lastPrinted>
  <dcterms:created xsi:type="dcterms:W3CDTF">2026-06-11T17:14:00Z</dcterms:created>
  <dcterms:modified xsi:type="dcterms:W3CDTF">2026-06-11T17:14:00Z</dcterms:modified>
</cp:coreProperties>
</file>