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58305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58305C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434B" w:rsidRPr="0021434B" w:rsidRDefault="0021434B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34B">
        <w:rPr>
          <w:rFonts w:ascii="Times New Roman" w:hAnsi="Times New Roman" w:cs="Times New Roman"/>
          <w:b/>
          <w:sz w:val="24"/>
          <w:szCs w:val="24"/>
        </w:rPr>
        <w:t xml:space="preserve">Sugere ao Poder Executivo Municipal, por meio do órgão competente, a realização de obras de recuperação, nivelamento e manutenção da ciclovia localizada na Avenida Central Ewerton Xavier, na altura do nº 938, no bairro </w:t>
      </w:r>
      <w:proofErr w:type="spellStart"/>
      <w:r w:rsidRPr="0021434B">
        <w:rPr>
          <w:rFonts w:ascii="Times New Roman" w:hAnsi="Times New Roman" w:cs="Times New Roman"/>
          <w:b/>
          <w:sz w:val="24"/>
          <w:szCs w:val="24"/>
        </w:rPr>
        <w:t>Maravista</w:t>
      </w:r>
      <w:proofErr w:type="spellEnd"/>
      <w:r w:rsidRPr="0021434B">
        <w:rPr>
          <w:rFonts w:ascii="Times New Roman" w:hAnsi="Times New Roman" w:cs="Times New Roman"/>
          <w:b/>
          <w:sz w:val="24"/>
          <w:szCs w:val="24"/>
        </w:rPr>
        <w:t>.</w:t>
      </w:r>
    </w:p>
    <w:p w:rsidR="0021434B" w:rsidRDefault="0021434B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5830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6897" w:rsidRPr="0021434B" w:rsidRDefault="00C710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seja enviado ofício ao Exmo.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Sr.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Prefeito Municipal Rodrigo Neves, solicitando </w:t>
      </w:r>
      <w:r w:rsidRPr="0021434B">
        <w:rPr>
          <w:rFonts w:ascii="Times New Roman" w:eastAsia="Times New Roman" w:hAnsi="Times New Roman" w:cs="Times New Roman"/>
          <w:sz w:val="24"/>
          <w:szCs w:val="24"/>
        </w:rPr>
        <w:t xml:space="preserve">ao órgão competente </w:t>
      </w:r>
      <w:r w:rsidR="0021434B" w:rsidRPr="0021434B">
        <w:rPr>
          <w:rFonts w:ascii="Times New Roman" w:hAnsi="Times New Roman" w:cs="Times New Roman"/>
          <w:sz w:val="24"/>
          <w:szCs w:val="24"/>
        </w:rPr>
        <w:t xml:space="preserve">solicitando, por intermédio da Secretaria Municipal competente, </w:t>
      </w:r>
      <w:r w:rsidR="0021434B" w:rsidRPr="0021434B">
        <w:rPr>
          <w:rStyle w:val="Forte"/>
          <w:rFonts w:ascii="Times New Roman" w:hAnsi="Times New Roman" w:cs="Times New Roman"/>
          <w:sz w:val="24"/>
          <w:szCs w:val="24"/>
        </w:rPr>
        <w:t xml:space="preserve">vistoria técnica urgente e execução de obras de recuperação da ciclovia localizada na Avenida Central Ewerton Xavier, altura do nº 938, </w:t>
      </w:r>
      <w:proofErr w:type="spellStart"/>
      <w:r w:rsidR="0021434B" w:rsidRPr="0021434B">
        <w:rPr>
          <w:rStyle w:val="Forte"/>
          <w:rFonts w:ascii="Times New Roman" w:hAnsi="Times New Roman" w:cs="Times New Roman"/>
          <w:sz w:val="24"/>
          <w:szCs w:val="24"/>
        </w:rPr>
        <w:t>Maravi</w:t>
      </w:r>
      <w:r w:rsidR="0021434B">
        <w:rPr>
          <w:rStyle w:val="Forte"/>
          <w:rFonts w:ascii="Times New Roman" w:hAnsi="Times New Roman" w:cs="Times New Roman"/>
          <w:sz w:val="24"/>
          <w:szCs w:val="24"/>
        </w:rPr>
        <w:t>sta</w:t>
      </w:r>
      <w:proofErr w:type="spellEnd"/>
      <w:r w:rsidR="0021434B">
        <w:rPr>
          <w:rStyle w:val="Forte"/>
          <w:rFonts w:ascii="Times New Roman" w:hAnsi="Times New Roman" w:cs="Times New Roman"/>
          <w:sz w:val="24"/>
          <w:szCs w:val="24"/>
        </w:rPr>
        <w:t xml:space="preserve">, Região Oceânica, </w:t>
      </w:r>
      <w:r w:rsidR="00422C13" w:rsidRPr="0021434B">
        <w:rPr>
          <w:rFonts w:ascii="Times New Roman" w:eastAsia="Times New Roman" w:hAnsi="Times New Roman" w:cs="Times New Roman"/>
          <w:sz w:val="24"/>
          <w:szCs w:val="24"/>
        </w:rPr>
        <w:t>localizada no bairro Itaipu.</w:t>
      </w:r>
      <w:r w:rsidRPr="002143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8148B4" w:rsidRPr="00422C13" w:rsidRDefault="00C708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0848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71E7439" wp14:editId="57EB527A">
            <wp:extent cx="3070860" cy="329946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8662" cy="3297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48B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148B4" w:rsidRPr="008148B4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6D49B797" wp14:editId="40151D1B">
            <wp:extent cx="3070860" cy="3289663"/>
            <wp:effectExtent l="0" t="0" r="0" b="635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72813" cy="32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88A" w:rsidRDefault="00C710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  (Imagem ilustrativa)</w:t>
      </w:r>
    </w:p>
    <w:p w:rsidR="00D7288A" w:rsidRDefault="00D72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305C" w:rsidRDefault="0058305C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58305C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C71041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C70848" w:rsidRDefault="00C71041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3F1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422C13" w:rsidRPr="00F513F1">
        <w:rPr>
          <w:rFonts w:ascii="Times New Roman" w:eastAsia="Times New Roman" w:hAnsi="Times New Roman" w:cs="Times New Roman"/>
          <w:sz w:val="24"/>
          <w:szCs w:val="24"/>
        </w:rPr>
        <w:t>presente indicação legislativa</w:t>
      </w:r>
      <w:r w:rsidRPr="00F513F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22C13" w:rsidRPr="00F513F1">
        <w:rPr>
          <w:rFonts w:ascii="Times New Roman" w:eastAsia="Times New Roman" w:hAnsi="Times New Roman" w:cs="Times New Roman"/>
          <w:sz w:val="24"/>
          <w:szCs w:val="24"/>
        </w:rPr>
        <w:t>objetiva atender às necessidades de pavimentação, trazendo segurança tráfego seguro e efi</w:t>
      </w:r>
      <w:r w:rsidR="006417E5">
        <w:rPr>
          <w:rFonts w:ascii="Times New Roman" w:eastAsia="Times New Roman" w:hAnsi="Times New Roman" w:cs="Times New Roman"/>
          <w:sz w:val="24"/>
          <w:szCs w:val="24"/>
        </w:rPr>
        <w:t xml:space="preserve">ciente </w:t>
      </w:r>
      <w:r w:rsidR="00C70848">
        <w:rPr>
          <w:rFonts w:ascii="Times New Roman" w:eastAsia="Times New Roman" w:hAnsi="Times New Roman" w:cs="Times New Roman"/>
          <w:sz w:val="24"/>
          <w:szCs w:val="24"/>
        </w:rPr>
        <w:t xml:space="preserve">aos ciclistas, </w:t>
      </w:r>
      <w:r w:rsidR="006417E5">
        <w:rPr>
          <w:rFonts w:ascii="Times New Roman" w:eastAsia="Times New Roman" w:hAnsi="Times New Roman" w:cs="Times New Roman"/>
          <w:sz w:val="24"/>
          <w:szCs w:val="24"/>
        </w:rPr>
        <w:t xml:space="preserve">pedestres, </w:t>
      </w:r>
      <w:r w:rsidR="00422C13" w:rsidRPr="00F513F1">
        <w:rPr>
          <w:rFonts w:ascii="Times New Roman" w:eastAsia="Times New Roman" w:hAnsi="Times New Roman" w:cs="Times New Roman"/>
          <w:sz w:val="24"/>
          <w:szCs w:val="24"/>
        </w:rPr>
        <w:t>s</w:t>
      </w:r>
      <w:r w:rsidR="00D7288A" w:rsidRPr="00F513F1">
        <w:rPr>
          <w:rFonts w:ascii="Times New Roman" w:eastAsia="Times New Roman" w:hAnsi="Times New Roman" w:cs="Times New Roman"/>
          <w:sz w:val="24"/>
          <w:szCs w:val="24"/>
        </w:rPr>
        <w:t>eus moradores e visitantes</w:t>
      </w:r>
      <w:r w:rsidR="00422C13" w:rsidRPr="00F513F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F513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70848" w:rsidRPr="00C70848" w:rsidRDefault="00C70848" w:rsidP="00C708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Pr="00C70848">
        <w:rPr>
          <w:rFonts w:ascii="Times New Roman" w:eastAsia="Times New Roman" w:hAnsi="Times New Roman" w:cs="Times New Roman"/>
          <w:sz w:val="24"/>
          <w:szCs w:val="24"/>
        </w:rPr>
        <w:t xml:space="preserve">urante períodos chuvosos, formam-se grandes poças de água sobre os pontos danificados, ocultando a profundidade dos buracos e impedindo a visualização dos obstáculos pelos usuários da via, o que potencializa os riscos de quedas, danos materiais </w:t>
      </w:r>
      <w:bookmarkStart w:id="0" w:name="_GoBack"/>
      <w:bookmarkEnd w:id="0"/>
      <w:r w:rsidRPr="00C70848">
        <w:rPr>
          <w:rFonts w:ascii="Times New Roman" w:eastAsia="Times New Roman" w:hAnsi="Times New Roman" w:cs="Times New Roman"/>
          <w:sz w:val="24"/>
          <w:szCs w:val="24"/>
        </w:rPr>
        <w:t>e lesões físicas.</w:t>
      </w:r>
    </w:p>
    <w:p w:rsidR="00C70848" w:rsidRPr="00C70848" w:rsidRDefault="00C70848" w:rsidP="00C708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0848">
        <w:rPr>
          <w:rFonts w:ascii="Times New Roman" w:eastAsia="Times New Roman" w:hAnsi="Times New Roman" w:cs="Times New Roman"/>
          <w:sz w:val="24"/>
          <w:szCs w:val="24"/>
        </w:rPr>
        <w:t>Diante da relevância da ciclovia para a mobilidade urbana sustentável, para a segurança viária e para a qualidade de vida da população da Região Oceânica, solicita-se a realização de vistoria técnica urgente e a adoção das providências necessárias para recuperação integral do trecho.</w:t>
      </w:r>
    </w:p>
    <w:p w:rsidR="00C70848" w:rsidRDefault="00695691" w:rsidP="002B69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13F1">
        <w:rPr>
          <w:rFonts w:ascii="Times New Roman" w:eastAsia="Times New Roman" w:hAnsi="Times New Roman" w:cs="Times New Roman"/>
          <w:sz w:val="24"/>
          <w:szCs w:val="24"/>
        </w:rPr>
        <w:t>Essa medida é simples trará benefício além d</w:t>
      </w:r>
      <w:r w:rsidR="00D7288A" w:rsidRPr="00F513F1">
        <w:rPr>
          <w:rFonts w:ascii="Times New Roman" w:eastAsia="Times New Roman" w:hAnsi="Times New Roman" w:cs="Times New Roman"/>
          <w:sz w:val="24"/>
          <w:szCs w:val="24"/>
        </w:rPr>
        <w:t>a compleição</w:t>
      </w:r>
      <w:r w:rsidRPr="00F513F1">
        <w:rPr>
          <w:rFonts w:ascii="Times New Roman" w:eastAsia="Times New Roman" w:hAnsi="Times New Roman" w:cs="Times New Roman"/>
          <w:sz w:val="24"/>
          <w:szCs w:val="24"/>
        </w:rPr>
        <w:t xml:space="preserve"> visual que o bairro merece ter em virtude de seu crescimento e principalmente por </w:t>
      </w:r>
      <w:r w:rsidR="00D7288A" w:rsidRPr="00F513F1">
        <w:rPr>
          <w:rFonts w:ascii="Times New Roman" w:eastAsia="Times New Roman" w:hAnsi="Times New Roman" w:cs="Times New Roman"/>
          <w:sz w:val="24"/>
          <w:szCs w:val="24"/>
        </w:rPr>
        <w:t>ser uma região revitalizada</w:t>
      </w:r>
      <w:r w:rsidR="002B69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C70848" w:rsidRDefault="00C70848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0848" w:rsidRPr="00C70848" w:rsidRDefault="00C70848" w:rsidP="00C7084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C70848">
        <w:rPr>
          <w:rFonts w:ascii="Arial" w:eastAsia="Times New Roman" w:hAnsi="Arial" w:cs="Arial"/>
          <w:vanish/>
          <w:sz w:val="16"/>
          <w:szCs w:val="16"/>
        </w:rPr>
        <w:t>Parte inferior do formulário</w:t>
      </w:r>
    </w:p>
    <w:p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09</w:t>
      </w:r>
      <w:r w:rsidR="00C70848">
        <w:rPr>
          <w:rFonts w:ascii="Times New Roman" w:eastAsia="Times New Roman" w:hAnsi="Times New Roman" w:cs="Times New Roman"/>
          <w:b/>
          <w:sz w:val="24"/>
          <w:szCs w:val="24"/>
        </w:rPr>
        <w:t xml:space="preserve"> de maio de 2026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Start"/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  <w:r w:rsidR="00C7104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Fernanda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Louback</w:t>
      </w:r>
      <w:proofErr w:type="spellEnd"/>
    </w:p>
    <w:p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9"/>
      <w:footerReference w:type="default" r:id="rId10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036" w:rsidRDefault="00AA3036">
      <w:pPr>
        <w:spacing w:after="0" w:line="240" w:lineRule="auto"/>
      </w:pPr>
      <w:r>
        <w:separator/>
      </w:r>
    </w:p>
  </w:endnote>
  <w:endnote w:type="continuationSeparator" w:id="0">
    <w:p w:rsidR="00AA3036" w:rsidRDefault="00AA3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</w:t>
    </w:r>
    <w:proofErr w:type="gramStart"/>
    <w:r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</w:t>
    </w:r>
  </w:p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036" w:rsidRDefault="00AA3036">
      <w:pPr>
        <w:spacing w:after="0" w:line="240" w:lineRule="auto"/>
      </w:pPr>
      <w:r>
        <w:separator/>
      </w:r>
    </w:p>
  </w:footnote>
  <w:footnote w:type="continuationSeparator" w:id="0">
    <w:p w:rsidR="00AA3036" w:rsidRDefault="00AA3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>
      <w:trPr>
        <w:trHeight w:val="1278"/>
        <w:jc w:val="center"/>
      </w:trPr>
      <w:tc>
        <w:tcPr>
          <w:tcW w:w="1568" w:type="dxa"/>
        </w:tcPr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 xml:space="preserve">Gabinete da Vereadora Fernanda </w:t>
          </w:r>
          <w:proofErr w:type="spellStart"/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Louback</w:t>
          </w:r>
          <w:proofErr w:type="spellEnd"/>
        </w:p>
      </w:tc>
    </w:tr>
  </w:tbl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C268E"/>
    <w:rsid w:val="000F6897"/>
    <w:rsid w:val="001B2769"/>
    <w:rsid w:val="0021434B"/>
    <w:rsid w:val="002B696F"/>
    <w:rsid w:val="003D30F2"/>
    <w:rsid w:val="00422C13"/>
    <w:rsid w:val="004414AE"/>
    <w:rsid w:val="004A11AC"/>
    <w:rsid w:val="0058305C"/>
    <w:rsid w:val="005F5FA0"/>
    <w:rsid w:val="006417E5"/>
    <w:rsid w:val="00695691"/>
    <w:rsid w:val="008148B4"/>
    <w:rsid w:val="008A59D6"/>
    <w:rsid w:val="00AA3036"/>
    <w:rsid w:val="00B37847"/>
    <w:rsid w:val="00C70848"/>
    <w:rsid w:val="00C71041"/>
    <w:rsid w:val="00CC268E"/>
    <w:rsid w:val="00D7288A"/>
    <w:rsid w:val="00E51071"/>
    <w:rsid w:val="00F513F1"/>
    <w:rsid w:val="00F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64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0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63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92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88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82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237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83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81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4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1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7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572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21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82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28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237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5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47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17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535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908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804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32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2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7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13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37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60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562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17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4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46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310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9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Andréa Pombal</cp:lastModifiedBy>
  <cp:revision>13</cp:revision>
  <cp:lastPrinted>2026-06-09T21:29:00Z</cp:lastPrinted>
  <dcterms:created xsi:type="dcterms:W3CDTF">2025-06-09T14:47:00Z</dcterms:created>
  <dcterms:modified xsi:type="dcterms:W3CDTF">2026-06-10T13:53:00Z</dcterms:modified>
</cp:coreProperties>
</file>