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268E" w:rsidRDefault="00C71041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INDICAÇÃO Nº______________ DE 202</w:t>
      </w:r>
      <w:r w:rsidR="0058305C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F513F1" w:rsidRDefault="00F513F1">
      <w:pPr>
        <w:spacing w:after="0" w:line="240" w:lineRule="auto"/>
        <w:ind w:left="48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8305C" w:rsidRDefault="0058305C" w:rsidP="0021434B">
      <w:pPr>
        <w:pBdr>
          <w:top w:val="nil"/>
          <w:left w:val="nil"/>
          <w:bottom w:val="nil"/>
          <w:right w:val="nil"/>
          <w:between w:val="nil"/>
        </w:pBdr>
        <w:spacing w:after="0"/>
        <w:ind w:left="48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1434B" w:rsidRPr="008768B7" w:rsidRDefault="008768B7" w:rsidP="0021434B">
      <w:pPr>
        <w:pBdr>
          <w:top w:val="nil"/>
          <w:left w:val="nil"/>
          <w:bottom w:val="nil"/>
          <w:right w:val="nil"/>
          <w:between w:val="nil"/>
        </w:pBdr>
        <w:spacing w:after="0"/>
        <w:ind w:left="48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8B7">
        <w:rPr>
          <w:rFonts w:ascii="Times New Roman" w:hAnsi="Times New Roman" w:cs="Times New Roman"/>
          <w:sz w:val="24"/>
          <w:szCs w:val="24"/>
        </w:rPr>
        <w:t>Sugere ao Poder Executivo Municipal, por meio do órgão competente, a realização de recuperação do calçamento da calçada localizada na Avenida Visconde do Rio Branco, altura do nº 403, no bairro Centro, com reposição das pedras faltantes, correção do desnível e eliminação dos buracos existentes.</w:t>
      </w:r>
    </w:p>
    <w:p w:rsidR="0021434B" w:rsidRPr="008768B7" w:rsidRDefault="0021434B" w:rsidP="0021434B">
      <w:pPr>
        <w:pBdr>
          <w:top w:val="nil"/>
          <w:left w:val="nil"/>
          <w:bottom w:val="nil"/>
          <w:right w:val="nil"/>
          <w:between w:val="nil"/>
        </w:pBdr>
        <w:spacing w:after="0"/>
        <w:ind w:left="48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8305C" w:rsidRPr="008768B7" w:rsidRDefault="005830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7288A" w:rsidRPr="008768B7" w:rsidRDefault="008768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768B7">
        <w:rPr>
          <w:rFonts w:ascii="Times New Roman" w:hAnsi="Times New Roman" w:cs="Times New Roman"/>
          <w:sz w:val="24"/>
          <w:szCs w:val="24"/>
        </w:rPr>
        <w:t xml:space="preserve">Indico à Mesa, na </w:t>
      </w:r>
      <w:proofErr w:type="gramStart"/>
      <w:r w:rsidRPr="008768B7">
        <w:rPr>
          <w:rFonts w:ascii="Times New Roman" w:hAnsi="Times New Roman" w:cs="Times New Roman"/>
          <w:sz w:val="24"/>
          <w:szCs w:val="24"/>
        </w:rPr>
        <w:t>forma regimental, ouvido</w:t>
      </w:r>
      <w:proofErr w:type="gramEnd"/>
      <w:r w:rsidRPr="008768B7">
        <w:rPr>
          <w:rFonts w:ascii="Times New Roman" w:hAnsi="Times New Roman" w:cs="Times New Roman"/>
          <w:sz w:val="24"/>
          <w:szCs w:val="24"/>
        </w:rPr>
        <w:t xml:space="preserve"> o Douto Plenário, que seja enviado ofício ao Exmo. </w:t>
      </w:r>
      <w:proofErr w:type="gramStart"/>
      <w:r w:rsidRPr="008768B7">
        <w:rPr>
          <w:rFonts w:ascii="Times New Roman" w:hAnsi="Times New Roman" w:cs="Times New Roman"/>
          <w:sz w:val="24"/>
          <w:szCs w:val="24"/>
        </w:rPr>
        <w:t>Sr.</w:t>
      </w:r>
      <w:proofErr w:type="gramEnd"/>
      <w:r w:rsidRPr="008768B7">
        <w:rPr>
          <w:rFonts w:ascii="Times New Roman" w:hAnsi="Times New Roman" w:cs="Times New Roman"/>
          <w:sz w:val="24"/>
          <w:szCs w:val="24"/>
        </w:rPr>
        <w:t xml:space="preserve"> Prefeito Municipal de Niterói, Rodrigo Neves, solicitando ao órgão competente a realização de vistoria técnica e execução de obras de recuperação do calçamento da calçada localizada na </w:t>
      </w:r>
      <w:r w:rsidRPr="008768B7">
        <w:rPr>
          <w:rFonts w:ascii="Times New Roman" w:hAnsi="Times New Roman" w:cs="Times New Roman"/>
          <w:b/>
          <w:sz w:val="24"/>
          <w:szCs w:val="24"/>
        </w:rPr>
        <w:t>Avenida Visconde do Rio Branco, altura do nº 403, no bairro Centro,</w:t>
      </w:r>
      <w:r w:rsidRPr="008768B7">
        <w:rPr>
          <w:rFonts w:ascii="Times New Roman" w:hAnsi="Times New Roman" w:cs="Times New Roman"/>
          <w:sz w:val="24"/>
          <w:szCs w:val="24"/>
        </w:rPr>
        <w:t xml:space="preserve"> com a reposição das pedras faltantes, regularização do piso e correção dos desníveis e buracos existentes.</w:t>
      </w:r>
    </w:p>
    <w:p w:rsidR="00D7288A" w:rsidRPr="008768B7" w:rsidRDefault="00D728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7288A" w:rsidRDefault="00D728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</w:p>
    <w:p w:rsidR="00F513F1" w:rsidRPr="00422C13" w:rsidRDefault="003305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0511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7DC347A5" wp14:editId="74010F88">
            <wp:extent cx="3032760" cy="3421380"/>
            <wp:effectExtent l="0" t="0" r="0" b="762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033184" cy="34218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 w:rsidRPr="00330511">
        <w:rPr>
          <w:rFonts w:ascii="Times New Roman" w:eastAsia="Times New Roman" w:hAnsi="Times New Roman" w:cs="Times New Roman"/>
          <w:sz w:val="24"/>
          <w:szCs w:val="24"/>
        </w:rPr>
        <w:drawing>
          <wp:inline distT="0" distB="0" distL="0" distR="0" wp14:anchorId="0B930769" wp14:editId="08B0F5E3">
            <wp:extent cx="2956560" cy="342900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954726" cy="34268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288A" w:rsidRDefault="00C710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                          (Imagem ilustrativa)</w:t>
      </w:r>
    </w:p>
    <w:p w:rsidR="00D7288A" w:rsidRDefault="00D728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7288A" w:rsidRDefault="00D728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C268E" w:rsidRDefault="00CC268E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CC268E" w:rsidRDefault="00CC26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C268E" w:rsidRDefault="00CC26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8305C" w:rsidRDefault="0058305C" w:rsidP="00422C1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8305C" w:rsidRDefault="0058305C" w:rsidP="00422C1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8305C" w:rsidRDefault="00C71041" w:rsidP="00422C1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Justificativa</w:t>
      </w:r>
      <w:r>
        <w:rPr>
          <w:rFonts w:ascii="Times New Roman" w:eastAsia="Times New Roman" w:hAnsi="Times New Roman" w:cs="Times New Roman"/>
          <w:b/>
          <w:sz w:val="24"/>
          <w:szCs w:val="24"/>
        </w:rPr>
        <w:br/>
      </w:r>
    </w:p>
    <w:p w:rsidR="008768B7" w:rsidRPr="008768B7" w:rsidRDefault="008768B7" w:rsidP="008768B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r w:rsidRPr="008768B7">
        <w:rPr>
          <w:rFonts w:ascii="Times New Roman" w:eastAsia="Times New Roman" w:hAnsi="Times New Roman" w:cs="Times New Roman"/>
          <w:sz w:val="24"/>
          <w:szCs w:val="24"/>
        </w:rPr>
        <w:t>A presente Indicação Legislativa tem por objetivo atender à solicitação de munícipes que relataram as precárias condições da calçada localizada na Avenida Visconde do Rio Branco, altura do nº 403, no Centro de Niterói.</w:t>
      </w:r>
    </w:p>
    <w:p w:rsidR="008768B7" w:rsidRPr="008768B7" w:rsidRDefault="008768B7" w:rsidP="008768B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768B7">
        <w:rPr>
          <w:rFonts w:ascii="Times New Roman" w:eastAsia="Times New Roman" w:hAnsi="Times New Roman" w:cs="Times New Roman"/>
          <w:sz w:val="24"/>
          <w:szCs w:val="24"/>
        </w:rPr>
        <w:t>No local, verifica-se a ausência de pedras do revestimento da calçada, ocasionando desníveis e a formação de buracos que comprometem a circulação segura dos pedestres. A situação representa risco de quedas e acidentes, especialmente para idosos, pessoas com deficiência, pessoas com mobilidade reduzida, gestantes e crianças.</w:t>
      </w:r>
    </w:p>
    <w:p w:rsidR="008768B7" w:rsidRPr="008768B7" w:rsidRDefault="008768B7" w:rsidP="008768B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768B7">
        <w:rPr>
          <w:rFonts w:ascii="Times New Roman" w:eastAsia="Times New Roman" w:hAnsi="Times New Roman" w:cs="Times New Roman"/>
          <w:sz w:val="24"/>
          <w:szCs w:val="24"/>
        </w:rPr>
        <w:t>Além dos transtornos causados à população, o problema compromete a acessibilidade urbana e a adequada conservação do espaço público, em desacordo com os princípios de segurança, mobilidade e acessibilidade que devem nortear a infraestrutura urbana do Município.</w:t>
      </w:r>
    </w:p>
    <w:p w:rsidR="008768B7" w:rsidRPr="008768B7" w:rsidRDefault="008768B7" w:rsidP="008768B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768B7">
        <w:rPr>
          <w:rFonts w:ascii="Times New Roman" w:eastAsia="Times New Roman" w:hAnsi="Times New Roman" w:cs="Times New Roman"/>
          <w:sz w:val="24"/>
          <w:szCs w:val="24"/>
        </w:rPr>
        <w:t>Dessa forma, faz-se necessária a realização de vistoria técnica e a adoção das providências cabíveis para a recuperação do calçamento, com reposição das pedras faltantes e nivelamento da superfície, garantindo maior segurança, conforto e qualidade de vida aos pedestres que transitam diariamente pelo local.</w:t>
      </w:r>
    </w:p>
    <w:bookmarkEnd w:id="0"/>
    <w:p w:rsidR="008768B7" w:rsidRPr="008768B7" w:rsidRDefault="008768B7" w:rsidP="008768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768B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70848" w:rsidRDefault="00C70848">
      <w:pPr>
        <w:spacing w:after="0" w:line="240" w:lineRule="auto"/>
        <w:ind w:left="360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70848" w:rsidRPr="00C70848" w:rsidRDefault="00C70848" w:rsidP="00C70848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C70848">
        <w:rPr>
          <w:rFonts w:ascii="Arial" w:eastAsia="Times New Roman" w:hAnsi="Arial" w:cs="Arial"/>
          <w:vanish/>
          <w:sz w:val="16"/>
          <w:szCs w:val="16"/>
        </w:rPr>
        <w:t>Parte inferior do formulário</w:t>
      </w:r>
    </w:p>
    <w:p w:rsidR="00CC268E" w:rsidRDefault="00D7288A">
      <w:pPr>
        <w:spacing w:after="0" w:line="240" w:lineRule="auto"/>
        <w:ind w:left="360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br/>
      </w:r>
      <w:r>
        <w:rPr>
          <w:rFonts w:ascii="Times New Roman" w:eastAsia="Times New Roman" w:hAnsi="Times New Roman" w:cs="Times New Roman"/>
          <w:b/>
          <w:sz w:val="24"/>
          <w:szCs w:val="24"/>
        </w:rPr>
        <w:br/>
        <w:t xml:space="preserve">    Niterói, 09</w:t>
      </w:r>
      <w:r w:rsidR="00C70848">
        <w:rPr>
          <w:rFonts w:ascii="Times New Roman" w:eastAsia="Times New Roman" w:hAnsi="Times New Roman" w:cs="Times New Roman"/>
          <w:b/>
          <w:sz w:val="24"/>
          <w:szCs w:val="24"/>
        </w:rPr>
        <w:t xml:space="preserve"> de maio de 2026</w:t>
      </w:r>
      <w:r w:rsidR="00C71041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proofErr w:type="gramStart"/>
      <w:r w:rsidR="00C71041">
        <w:rPr>
          <w:rFonts w:ascii="Times New Roman" w:eastAsia="Times New Roman" w:hAnsi="Times New Roman" w:cs="Times New Roman"/>
          <w:sz w:val="24"/>
          <w:szCs w:val="24"/>
        </w:rPr>
        <w:br/>
      </w:r>
      <w:proofErr w:type="gramEnd"/>
      <w:r w:rsidR="00C71041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</w:p>
    <w:p w:rsidR="00CC268E" w:rsidRDefault="00C71041">
      <w:pPr>
        <w:spacing w:after="0" w:line="240" w:lineRule="auto"/>
        <w:ind w:left="3600" w:firstLine="72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          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Fernanda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Louback</w:t>
      </w:r>
      <w:proofErr w:type="spellEnd"/>
    </w:p>
    <w:p w:rsidR="00CC268E" w:rsidRDefault="00C710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Vereadora</w:t>
      </w:r>
    </w:p>
    <w:sectPr w:rsidR="00CC268E">
      <w:headerReference w:type="default" r:id="rId9"/>
      <w:footerReference w:type="default" r:id="rId10"/>
      <w:pgSz w:w="11906" w:h="16838"/>
      <w:pgMar w:top="620" w:right="720" w:bottom="720" w:left="850" w:header="426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76A2" w:rsidRDefault="005576A2">
      <w:pPr>
        <w:spacing w:after="0" w:line="240" w:lineRule="auto"/>
      </w:pPr>
      <w:r>
        <w:separator/>
      </w:r>
    </w:p>
  </w:endnote>
  <w:endnote w:type="continuationSeparator" w:id="0">
    <w:p w:rsidR="005576A2" w:rsidRDefault="005576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E" w:rsidRDefault="00C7104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>
      <w:rPr>
        <w:rFonts w:ascii="Tahoma" w:eastAsia="Tahoma" w:hAnsi="Tahoma" w:cs="Tahoma"/>
        <w:b/>
        <w:i/>
        <w:color w:val="000000"/>
        <w:sz w:val="16"/>
        <w:szCs w:val="16"/>
      </w:rPr>
      <w:t xml:space="preserve">Av. Amaral Peixoto, 625 - Gabinete: </w:t>
    </w:r>
    <w:r>
      <w:rPr>
        <w:rFonts w:ascii="Tahoma" w:eastAsia="Tahoma" w:hAnsi="Tahoma" w:cs="Tahoma"/>
        <w:b/>
        <w:i/>
        <w:sz w:val="16"/>
        <w:szCs w:val="16"/>
      </w:rPr>
      <w:t>23 / 25</w:t>
    </w:r>
    <w:r>
      <w:rPr>
        <w:rFonts w:ascii="Tahoma" w:eastAsia="Tahoma" w:hAnsi="Tahoma" w:cs="Tahoma"/>
        <w:b/>
        <w:i/>
        <w:color w:val="000000"/>
        <w:sz w:val="16"/>
        <w:szCs w:val="16"/>
      </w:rPr>
      <w:t xml:space="preserve"> – Centro – Niterói – RJ – CEP</w:t>
    </w:r>
    <w:proofErr w:type="gramStart"/>
    <w:r>
      <w:rPr>
        <w:rFonts w:ascii="Tahoma" w:eastAsia="Tahoma" w:hAnsi="Tahoma" w:cs="Tahoma"/>
        <w:b/>
        <w:i/>
        <w:color w:val="000000"/>
        <w:sz w:val="16"/>
        <w:szCs w:val="16"/>
      </w:rPr>
      <w:t>.:</w:t>
    </w:r>
    <w:proofErr w:type="gramEnd"/>
    <w:r>
      <w:rPr>
        <w:rFonts w:ascii="Tahoma" w:eastAsia="Tahoma" w:hAnsi="Tahoma" w:cs="Tahoma"/>
        <w:b/>
        <w:i/>
        <w:color w:val="000000"/>
        <w:sz w:val="16"/>
        <w:szCs w:val="16"/>
      </w:rPr>
      <w:t xml:space="preserve"> 24.023-900</w:t>
    </w:r>
  </w:p>
  <w:p w:rsidR="00CC268E" w:rsidRDefault="00C7104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>
      <w:rPr>
        <w:rFonts w:ascii="Tahoma" w:eastAsia="Tahoma" w:hAnsi="Tahoma" w:cs="Tahoma"/>
        <w:b/>
        <w:i/>
        <w:color w:val="000000"/>
        <w:sz w:val="16"/>
        <w:szCs w:val="16"/>
      </w:rPr>
      <w:t>E-mail: vereadora.fernanda@camaraniteroi.rj.gov.br</w:t>
    </w:r>
  </w:p>
  <w:p w:rsidR="00CC268E" w:rsidRDefault="00CC268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76A2" w:rsidRDefault="005576A2">
      <w:pPr>
        <w:spacing w:after="0" w:line="240" w:lineRule="auto"/>
      </w:pPr>
      <w:r>
        <w:separator/>
      </w:r>
    </w:p>
  </w:footnote>
  <w:footnote w:type="continuationSeparator" w:id="0">
    <w:p w:rsidR="005576A2" w:rsidRDefault="005576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E" w:rsidRDefault="00CC268E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Times New Roman" w:eastAsia="Times New Roman" w:hAnsi="Times New Roman" w:cs="Times New Roman"/>
        <w:color w:val="000000"/>
        <w:sz w:val="24"/>
        <w:szCs w:val="24"/>
      </w:rPr>
    </w:pPr>
  </w:p>
  <w:tbl>
    <w:tblPr>
      <w:tblStyle w:val="a"/>
      <w:tblW w:w="8757" w:type="dxa"/>
      <w:jc w:val="center"/>
      <w:tblInd w:w="0" w:type="dxa"/>
      <w:tblLayout w:type="fixed"/>
      <w:tblLook w:val="0000" w:firstRow="0" w:lastRow="0" w:firstColumn="0" w:lastColumn="0" w:noHBand="0" w:noVBand="0"/>
    </w:tblPr>
    <w:tblGrid>
      <w:gridCol w:w="1568"/>
      <w:gridCol w:w="7189"/>
    </w:tblGrid>
    <w:tr w:rsidR="00CC268E">
      <w:trPr>
        <w:trHeight w:val="1278"/>
        <w:jc w:val="center"/>
      </w:trPr>
      <w:tc>
        <w:tcPr>
          <w:tcW w:w="1568" w:type="dxa"/>
        </w:tcPr>
        <w:p w:rsidR="00CC268E" w:rsidRDefault="00C7104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rPr>
              <w:rFonts w:ascii="Arial" w:eastAsia="Arial" w:hAnsi="Arial" w:cs="Arial"/>
              <w:color w:val="000000"/>
            </w:rPr>
          </w:pPr>
          <w:r>
            <w:rPr>
              <w:noProof/>
              <w:color w:val="000000"/>
            </w:rPr>
            <w:drawing>
              <wp:inline distT="0" distB="0" distL="0" distR="0">
                <wp:extent cx="933450" cy="1123950"/>
                <wp:effectExtent l="0" t="0" r="0" b="0"/>
                <wp:docPr id="3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189" w:type="dxa"/>
        </w:tcPr>
        <w:p w:rsidR="00CC268E" w:rsidRDefault="00CC268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rPr>
              <w:rFonts w:ascii="Arial" w:eastAsia="Arial" w:hAnsi="Arial" w:cs="Arial"/>
              <w:color w:val="000000"/>
            </w:rPr>
          </w:pPr>
        </w:p>
        <w:p w:rsidR="00CC268E" w:rsidRDefault="00CC268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rPr>
              <w:rFonts w:ascii="Arial" w:eastAsia="Arial" w:hAnsi="Arial" w:cs="Arial"/>
              <w:color w:val="000000"/>
            </w:rPr>
          </w:pPr>
        </w:p>
        <w:p w:rsidR="00CC268E" w:rsidRDefault="00C7104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0"/>
              <w:sz w:val="48"/>
              <w:szCs w:val="48"/>
            </w:rPr>
          </w:pPr>
          <w:r>
            <w:rPr>
              <w:rFonts w:ascii="Tahoma" w:eastAsia="Tahoma" w:hAnsi="Tahoma" w:cs="Tahoma"/>
              <w:b/>
              <w:color w:val="000000"/>
              <w:sz w:val="48"/>
              <w:szCs w:val="48"/>
            </w:rPr>
            <w:t>Câmara Municipal de Niterói</w:t>
          </w:r>
        </w:p>
        <w:p w:rsidR="00CC268E" w:rsidRDefault="00CC268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color w:val="000000"/>
              <w:sz w:val="4"/>
              <w:szCs w:val="4"/>
            </w:rPr>
          </w:pPr>
        </w:p>
        <w:p w:rsidR="00CC268E" w:rsidRDefault="00C7104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  <w:r>
            <w:rPr>
              <w:rFonts w:ascii="Tahoma" w:eastAsia="Tahoma" w:hAnsi="Tahoma" w:cs="Tahoma"/>
              <w:b/>
              <w:color w:val="000000"/>
              <w:sz w:val="24"/>
              <w:szCs w:val="24"/>
            </w:rPr>
            <w:t xml:space="preserve">Gabinete da Vereadora Fernanda </w:t>
          </w:r>
          <w:proofErr w:type="spellStart"/>
          <w:r>
            <w:rPr>
              <w:rFonts w:ascii="Tahoma" w:eastAsia="Tahoma" w:hAnsi="Tahoma" w:cs="Tahoma"/>
              <w:b/>
              <w:color w:val="000000"/>
              <w:sz w:val="24"/>
              <w:szCs w:val="24"/>
            </w:rPr>
            <w:t>Louback</w:t>
          </w:r>
          <w:proofErr w:type="spellEnd"/>
        </w:p>
      </w:tc>
    </w:tr>
  </w:tbl>
  <w:p w:rsidR="00CC268E" w:rsidRDefault="00CC268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CC268E"/>
    <w:rsid w:val="000F6897"/>
    <w:rsid w:val="001B2769"/>
    <w:rsid w:val="0021434B"/>
    <w:rsid w:val="002B696F"/>
    <w:rsid w:val="00330511"/>
    <w:rsid w:val="003D30F2"/>
    <w:rsid w:val="00422C13"/>
    <w:rsid w:val="004414AE"/>
    <w:rsid w:val="004A11AC"/>
    <w:rsid w:val="005576A2"/>
    <w:rsid w:val="0058305C"/>
    <w:rsid w:val="005F5FA0"/>
    <w:rsid w:val="006417E5"/>
    <w:rsid w:val="00695691"/>
    <w:rsid w:val="008768B7"/>
    <w:rsid w:val="008A59D6"/>
    <w:rsid w:val="00B37847"/>
    <w:rsid w:val="00C70848"/>
    <w:rsid w:val="00C71041"/>
    <w:rsid w:val="00CC268E"/>
    <w:rsid w:val="00D7288A"/>
    <w:rsid w:val="00E51071"/>
    <w:rsid w:val="00F513F1"/>
    <w:rsid w:val="00F61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40" w:after="0"/>
      <w:outlineLvl w:val="2"/>
    </w:pPr>
    <w:rPr>
      <w:color w:val="1E4D78"/>
      <w:sz w:val="24"/>
      <w:szCs w:val="24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4A11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A11AC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21434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C708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C70848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semiHidden/>
    <w:rsid w:val="00C70848"/>
    <w:rPr>
      <w:rFonts w:ascii="Arial" w:eastAsia="Times New Roman" w:hAnsi="Arial" w:cs="Arial"/>
      <w:vanish/>
      <w:sz w:val="16"/>
      <w:szCs w:val="16"/>
    </w:rPr>
  </w:style>
  <w:style w:type="paragraph" w:customStyle="1" w:styleId="placeholder">
    <w:name w:val="placeholder"/>
    <w:basedOn w:val="Normal"/>
    <w:rsid w:val="00C708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semiHidden/>
    <w:unhideWhenUsed/>
    <w:rsid w:val="00C70848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semiHidden/>
    <w:rsid w:val="00C70848"/>
    <w:rPr>
      <w:rFonts w:ascii="Arial" w:eastAsia="Times New Roman" w:hAnsi="Arial" w:cs="Arial"/>
      <w:vanish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40" w:after="0"/>
      <w:outlineLvl w:val="2"/>
    </w:pPr>
    <w:rPr>
      <w:color w:val="1E4D78"/>
      <w:sz w:val="24"/>
      <w:szCs w:val="24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4A11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A11AC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21434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C708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C70848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semiHidden/>
    <w:rsid w:val="00C70848"/>
    <w:rPr>
      <w:rFonts w:ascii="Arial" w:eastAsia="Times New Roman" w:hAnsi="Arial" w:cs="Arial"/>
      <w:vanish/>
      <w:sz w:val="16"/>
      <w:szCs w:val="16"/>
    </w:rPr>
  </w:style>
  <w:style w:type="paragraph" w:customStyle="1" w:styleId="placeholder">
    <w:name w:val="placeholder"/>
    <w:basedOn w:val="Normal"/>
    <w:rsid w:val="00C708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semiHidden/>
    <w:unhideWhenUsed/>
    <w:rsid w:val="00C70848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semiHidden/>
    <w:rsid w:val="00C70848"/>
    <w:rPr>
      <w:rFonts w:ascii="Arial" w:eastAsia="Times New Roman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16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1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339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641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501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5637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14922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88844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28277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32372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8831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838106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648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98166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1372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65721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22136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68263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02896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92375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8254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3477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41715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75356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59086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08049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32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202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5226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479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0137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4374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4602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55626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11746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94824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24602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303108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989566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89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</TotalTime>
  <Pages>2</Pages>
  <Words>339</Words>
  <Characters>1832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Andréa Pombal</dc:creator>
  <cp:lastModifiedBy>Andréa Pombal</cp:lastModifiedBy>
  <cp:revision>16</cp:revision>
  <cp:lastPrinted>2026-06-09T21:29:00Z</cp:lastPrinted>
  <dcterms:created xsi:type="dcterms:W3CDTF">2025-06-09T14:47:00Z</dcterms:created>
  <dcterms:modified xsi:type="dcterms:W3CDTF">2026-06-09T22:00:00Z</dcterms:modified>
</cp:coreProperties>
</file>