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85E1150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F32827">
        <w:rPr>
          <w:rFonts w:asciiTheme="minorHAnsi" w:hAnsiTheme="minorHAnsi" w:cstheme="minorHAnsi"/>
          <w:bCs/>
          <w:iCs/>
          <w:color w:val="auto"/>
        </w:rPr>
        <w:t xml:space="preserve">À </w:t>
      </w:r>
      <w:r w:rsidR="00DA4347" w:rsidRPr="00DA4347">
        <w:rPr>
          <w:rFonts w:asciiTheme="minorHAnsi" w:hAnsiTheme="minorHAnsi" w:cstheme="minorHAnsi"/>
          <w:b/>
          <w:iCs/>
        </w:rPr>
        <w:t>CONVENÇÃO NACIONAL DAS ASSEMBLEIAS DE DEUS NO BRASIL – MINISTÉRIO DE MADUREIRA - CONAMAD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</w:t>
      </w:r>
      <w:bookmarkStart w:id="0" w:name="_GoBack"/>
      <w:bookmarkEnd w:id="0"/>
      <w:r w:rsidRPr="004D3D33">
        <w:rPr>
          <w:rFonts w:asciiTheme="minorHAnsi" w:hAnsiTheme="minorHAnsi" w:cstheme="minorHAnsi"/>
          <w:bCs/>
          <w:iCs/>
          <w:color w:val="auto"/>
        </w:rPr>
        <w:t>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15D425F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85623F">
        <w:rPr>
          <w:rFonts w:asciiTheme="minorHAnsi" w:hAnsiTheme="minorHAnsi" w:cstheme="minorHAnsi"/>
          <w:bCs/>
          <w:iCs/>
          <w:color w:val="auto"/>
        </w:rPr>
        <w:t xml:space="preserve">à </w:t>
      </w:r>
      <w:r w:rsidR="00DA4347" w:rsidRPr="00ED1DD5">
        <w:rPr>
          <w:rFonts w:asciiTheme="minorHAnsi" w:hAnsiTheme="minorHAnsi" w:cstheme="minorHAnsi"/>
          <w:bCs/>
          <w:iCs/>
          <w:color w:val="auto"/>
        </w:rPr>
        <w:t xml:space="preserve">CONVENÇÃO NACIONAL DAS ASSEMBLEIAS DE DEUS NO BRASIL – MINISTÉRIO DE MADUREIRA </w:t>
      </w:r>
      <w:r w:rsidR="00DA4347">
        <w:rPr>
          <w:rFonts w:asciiTheme="minorHAnsi" w:hAnsiTheme="minorHAnsi" w:cstheme="minorHAnsi"/>
          <w:bCs/>
          <w:iCs/>
          <w:color w:val="auto"/>
        </w:rPr>
        <w:t xml:space="preserve">- </w:t>
      </w:r>
      <w:r w:rsidR="00DA4347" w:rsidRPr="00ED1DD5">
        <w:rPr>
          <w:rFonts w:asciiTheme="minorHAnsi" w:hAnsiTheme="minorHAnsi" w:cstheme="minorHAnsi"/>
          <w:bCs/>
          <w:iCs/>
          <w:color w:val="auto"/>
        </w:rPr>
        <w:t>CONAMAD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58B4C78A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5F6556">
        <w:rPr>
          <w:rFonts w:asciiTheme="minorHAnsi" w:hAnsiTheme="minorHAnsi" w:cstheme="minorHAnsi"/>
          <w:bCs/>
          <w:color w:val="auto"/>
        </w:rPr>
        <w:t>10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r w:rsidR="005F6556">
        <w:rPr>
          <w:rFonts w:asciiTheme="minorHAnsi" w:hAnsiTheme="minorHAnsi" w:cstheme="minorHAnsi"/>
          <w:bCs/>
          <w:color w:val="auto"/>
        </w:rPr>
        <w:t>Junho</w:t>
      </w:r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7748DCD" w14:textId="77777777" w:rsidR="00FA2BAC" w:rsidRDefault="00FA2BAC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04F375C6" w14:textId="77777777" w:rsidR="00FA2BAC" w:rsidRDefault="00FA2BAC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0506A8BE" w14:textId="1D70A194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2F850008" w14:textId="77777777" w:rsidR="00ED1DD5" w:rsidRPr="00ED1DD5" w:rsidRDefault="00ED1DD5" w:rsidP="00ED1DD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D1DD5">
        <w:rPr>
          <w:rFonts w:asciiTheme="minorHAnsi" w:hAnsiTheme="minorHAnsi" w:cstheme="minorHAnsi"/>
          <w:bCs/>
          <w:iCs/>
          <w:color w:val="auto"/>
        </w:rPr>
        <w:t>A presente Moção de Louvor e Reconhecimento é concedida à Convenção Nacional das Assembleias de Deus no Brasil – Ministério de Madureira (CONAMAD), em reconhecimento à sua relevante contribuição para o fortalecimento da fé cristã, a expansão do Evangelho e os relevantes serviços prestados à comunidade evangélica e à sociedade brasileira.</w:t>
      </w:r>
    </w:p>
    <w:p w14:paraId="057BACEF" w14:textId="77777777" w:rsidR="00ED1DD5" w:rsidRPr="00ED1DD5" w:rsidRDefault="00ED1DD5" w:rsidP="00ED1DD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D1DD5">
        <w:rPr>
          <w:rFonts w:asciiTheme="minorHAnsi" w:hAnsiTheme="minorHAnsi" w:cstheme="minorHAnsi"/>
          <w:bCs/>
          <w:iCs/>
          <w:color w:val="auto"/>
        </w:rPr>
        <w:t>Ao longo de sua história, a CONAMAD tem desempenhado papel fundamental na organização, orientação e fortalecimento das Assembleias de Deus Ministério de Madureira, promovendo a unidade entre igrejas e ministros, bem como o desenvolvimento espiritual, ministerial e social de milhares de pessoas em todo o país e no exterior.</w:t>
      </w:r>
    </w:p>
    <w:p w14:paraId="1EB70389" w14:textId="77777777" w:rsidR="00ED1DD5" w:rsidRPr="00ED1DD5" w:rsidRDefault="00ED1DD5" w:rsidP="00ED1DD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D1DD5">
        <w:rPr>
          <w:rFonts w:asciiTheme="minorHAnsi" w:hAnsiTheme="minorHAnsi" w:cstheme="minorHAnsi"/>
          <w:bCs/>
          <w:iCs/>
          <w:color w:val="auto"/>
        </w:rPr>
        <w:t>Por meio de suas ações, congressos, encontros ministeriais, projetos evangelísticos e iniciativas voltadas à edificação da Igreja, a Convenção tem contribuído significativamente para a propagação dos valores cristãos, da ética, da solidariedade e do compromisso com o próximo, tornando-se referência de liderança e serviço no meio evangélico.</w:t>
      </w:r>
    </w:p>
    <w:p w14:paraId="5FF2289B" w14:textId="77777777" w:rsidR="00ED1DD5" w:rsidRPr="00ED1DD5" w:rsidRDefault="00ED1DD5" w:rsidP="00ED1DD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ED1DD5">
        <w:rPr>
          <w:rFonts w:asciiTheme="minorHAnsi" w:hAnsiTheme="minorHAnsi" w:cstheme="minorHAnsi"/>
          <w:bCs/>
          <w:iCs/>
          <w:color w:val="auto"/>
        </w:rPr>
        <w:t>Sua trajetória é marcada pela dedicação à obra de Deus, pela defesa dos princípios bíblicos e pelo compromisso com a formação de líderes e o crescimento do Reino de Deus, impactando gerações e fortalecendo a missão da Igreja de Cristo.</w:t>
      </w:r>
    </w:p>
    <w:p w14:paraId="6CEA4966" w14:textId="47872733" w:rsidR="00522C3E" w:rsidRPr="00522C3E" w:rsidRDefault="00ED1DD5" w:rsidP="00ED1DD5">
      <w:pPr>
        <w:spacing w:before="120" w:after="120" w:line="360" w:lineRule="auto"/>
        <w:ind w:firstLine="709"/>
        <w:jc w:val="both"/>
      </w:pPr>
      <w:r w:rsidRPr="00ED1DD5">
        <w:rPr>
          <w:rFonts w:asciiTheme="minorHAnsi" w:hAnsiTheme="minorHAnsi" w:cstheme="minorHAnsi"/>
          <w:bCs/>
          <w:iCs/>
          <w:color w:val="auto"/>
        </w:rPr>
        <w:t>Diante de sua expressiva atuação e de sua valiosa contribuição para a expansão do Evangelho e para a edificação da sociedade, esta homenagem expressa o reconhecimento, o respeito e a admiração por sua história, seu legado e sua permanente dedicação à obra do Senhor.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3C4B3" w14:textId="77777777" w:rsidR="00F42CC4" w:rsidRDefault="00F42CC4">
      <w:r>
        <w:separator/>
      </w:r>
    </w:p>
  </w:endnote>
  <w:endnote w:type="continuationSeparator" w:id="0">
    <w:p w14:paraId="15FAF4C5" w14:textId="77777777" w:rsidR="00F42CC4" w:rsidRDefault="00F4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F5CBE" w14:textId="77777777" w:rsidR="00F42CC4" w:rsidRDefault="00F42CC4">
      <w:r>
        <w:separator/>
      </w:r>
    </w:p>
  </w:footnote>
  <w:footnote w:type="continuationSeparator" w:id="0">
    <w:p w14:paraId="67372EDC" w14:textId="77777777" w:rsidR="00F42CC4" w:rsidRDefault="00F42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468A1"/>
    <w:rsid w:val="007E1288"/>
    <w:rsid w:val="007E7ECE"/>
    <w:rsid w:val="008113F4"/>
    <w:rsid w:val="0083021C"/>
    <w:rsid w:val="0084675B"/>
    <w:rsid w:val="00846B68"/>
    <w:rsid w:val="0085623F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A4347"/>
    <w:rsid w:val="00DC7CC7"/>
    <w:rsid w:val="00DF58EA"/>
    <w:rsid w:val="00E0340F"/>
    <w:rsid w:val="00E367C4"/>
    <w:rsid w:val="00E41ACE"/>
    <w:rsid w:val="00ED1DD5"/>
    <w:rsid w:val="00F076E7"/>
    <w:rsid w:val="00F32827"/>
    <w:rsid w:val="00F42CC4"/>
    <w:rsid w:val="00F433BD"/>
    <w:rsid w:val="00F82FCC"/>
    <w:rsid w:val="00F94312"/>
    <w:rsid w:val="00FA2BAC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Adriana Monnerat</cp:lastModifiedBy>
  <cp:revision>2</cp:revision>
  <cp:lastPrinted>2026-06-10T15:34:00Z</cp:lastPrinted>
  <dcterms:created xsi:type="dcterms:W3CDTF">2026-06-10T16:06:00Z</dcterms:created>
  <dcterms:modified xsi:type="dcterms:W3CDTF">2026-06-10T16:06:00Z</dcterms:modified>
</cp:coreProperties>
</file>