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>
        <w:rPr>
          <w:b/>
          <w:bCs/>
          <w:i/>
          <w:iCs/>
          <w:sz w:val="24"/>
        </w:rPr>
        <w:t>cutivo Municipal, que seja feit</w:t>
      </w:r>
      <w:r w:rsidR="00717F4F">
        <w:rPr>
          <w:b/>
          <w:bCs/>
          <w:i/>
          <w:iCs/>
          <w:sz w:val="24"/>
        </w:rPr>
        <w:t>a troca de grama sintética do Campo Lúcio do Nevada, localizado na Praça João Saldanha, s/n, no 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ED0863" w:rsidRDefault="006A32EA" w:rsidP="006A32EA">
      <w:pPr>
        <w:pStyle w:val="Recuodecorpodetexto"/>
        <w:ind w:firstLine="0"/>
        <w:rPr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9F448A">
        <w:rPr>
          <w:szCs w:val="28"/>
        </w:rPr>
        <w:t xml:space="preserve">que </w:t>
      </w:r>
      <w:r w:rsidR="00717F4F" w:rsidRPr="00717F4F">
        <w:rPr>
          <w:szCs w:val="28"/>
        </w:rPr>
        <w:t>seja feita troca de grama sintética do Campo Lúcio do Nevada, localizado na Praça João Saldanha, s/n, no bairro de Santa Bárbara.</w:t>
      </w:r>
    </w:p>
    <w:p w:rsidR="00877B77" w:rsidRDefault="00877B77" w:rsidP="006A32EA">
      <w:pPr>
        <w:pStyle w:val="Recuodecorpodetexto"/>
        <w:ind w:firstLine="0"/>
        <w:rPr>
          <w:szCs w:val="28"/>
        </w:rPr>
      </w:pPr>
    </w:p>
    <w:p w:rsidR="003F4F89" w:rsidRPr="00124FF6" w:rsidRDefault="003F4F89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02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>
      <w:bookmarkStart w:id="0" w:name="_GoBack"/>
      <w:bookmarkEnd w:id="0"/>
    </w:p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A presente solicitação justifica-se</w:t>
      </w:r>
      <w:r w:rsidRPr="00717F4F">
        <w:rPr>
          <w:b w:val="0"/>
          <w:sz w:val="28"/>
          <w:szCs w:val="28"/>
        </w:rPr>
        <w:t xml:space="preserve"> em razão do desgaste causado pelo uso contínuo. A medida é necessária para garantir a segurança dos usuários, melhorar as condições para a prática esportiva e preservar o patrimônio público, promovendo lazer, esporte e qualidade de vida para a população.</w:t>
      </w:r>
    </w:p>
    <w:p w:rsidR="003F4F89" w:rsidRDefault="003F4F89" w:rsidP="00FE67F2">
      <w:pPr>
        <w:jc w:val="both"/>
        <w:rPr>
          <w:b w:val="0"/>
          <w:sz w:val="28"/>
          <w:szCs w:val="28"/>
        </w:rPr>
      </w:pPr>
    </w:p>
    <w:p w:rsidR="003F4F89" w:rsidRPr="00FE67F2" w:rsidRDefault="003F4F89" w:rsidP="00FE67F2">
      <w:pPr>
        <w:jc w:val="both"/>
        <w:rPr>
          <w:b w:val="0"/>
          <w:sz w:val="28"/>
          <w:szCs w:val="28"/>
        </w:rPr>
      </w:pPr>
    </w:p>
    <w:sectPr w:rsidR="003F4F89" w:rsidRPr="00FE67F2" w:rsidSect="00A26796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8D" w:rsidRDefault="00B76C8D">
      <w:r>
        <w:separator/>
      </w:r>
    </w:p>
  </w:endnote>
  <w:endnote w:type="continuationSeparator" w:id="0">
    <w:p w:rsidR="00B76C8D" w:rsidRDefault="00B76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B76C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8D" w:rsidRDefault="00B76C8D">
      <w:r>
        <w:separator/>
      </w:r>
    </w:p>
  </w:footnote>
  <w:footnote w:type="continuationSeparator" w:id="0">
    <w:p w:rsidR="00B76C8D" w:rsidRDefault="00B76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B76C8D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25495"/>
    <w:rsid w:val="00066D4B"/>
    <w:rsid w:val="001557B0"/>
    <w:rsid w:val="001E7D2D"/>
    <w:rsid w:val="0028290B"/>
    <w:rsid w:val="002F573B"/>
    <w:rsid w:val="003F4F89"/>
    <w:rsid w:val="00401322"/>
    <w:rsid w:val="0042194F"/>
    <w:rsid w:val="004628D1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9E0B57"/>
    <w:rsid w:val="009F1A20"/>
    <w:rsid w:val="009F448A"/>
    <w:rsid w:val="00A26796"/>
    <w:rsid w:val="00B76C8D"/>
    <w:rsid w:val="00C1025F"/>
    <w:rsid w:val="00C61E1B"/>
    <w:rsid w:val="00CE7F7B"/>
    <w:rsid w:val="00DF6520"/>
    <w:rsid w:val="00EA503D"/>
    <w:rsid w:val="00ED0863"/>
    <w:rsid w:val="00ED5140"/>
    <w:rsid w:val="00F15845"/>
    <w:rsid w:val="00F84B27"/>
    <w:rsid w:val="00F918BD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EA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3</cp:revision>
  <cp:lastPrinted>2026-06-02T18:28:00Z</cp:lastPrinted>
  <dcterms:created xsi:type="dcterms:W3CDTF">2026-06-02T18:28:00Z</dcterms:created>
  <dcterms:modified xsi:type="dcterms:W3CDTF">2026-06-02T18:30:00Z</dcterms:modified>
</cp:coreProperties>
</file>