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APLAUSOS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 n.º          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</w:t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ind w:left="4820" w:firstLine="0"/>
        <w:jc w:val="both"/>
        <w:rPr>
          <w:rFonts w:ascii="Arial" w:cs="Arial" w:eastAsia="Arial" w:hAnsi="Arial"/>
          <w:b w:val="1"/>
          <w:bCs w:val="1"/>
          <w:color w:val="222222"/>
          <w:sz w:val="24"/>
          <w:szCs w:val="24"/>
        </w:rPr>
      </w:pPr>
      <w:bookmarkStart w:colFirst="0" w:colLast="0" w:name="_heading=h.c13v1u2xh4gb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color w:val="222222"/>
          <w:sz w:val="24"/>
          <w:szCs w:val="24"/>
          <w:rtl w:val="0"/>
        </w:rPr>
        <w:t xml:space="preserve">MOÇÃO DE APLAUSOS AO PROFESSOR ALTAIR MARTINS </w:t>
      </w:r>
    </w:p>
    <w:p w:rsidR="00000000" w:rsidDel="00000000" w:rsidP="00000000" w:rsidRDefault="00000000" w:rsidRPr="00000000" w14:paraId="00000005">
      <w:pPr>
        <w:spacing w:after="0" w:line="360" w:lineRule="auto"/>
        <w:ind w:left="4820" w:firstLine="0"/>
        <w:jc w:val="both"/>
        <w:rPr>
          <w:rFonts w:ascii="Arial" w:cs="Arial" w:eastAsia="Arial" w:hAnsi="Arial"/>
          <w:b w:val="1"/>
          <w:bCs w:val="1"/>
          <w:color w:val="222222"/>
          <w:sz w:val="24"/>
          <w:szCs w:val="24"/>
        </w:rPr>
      </w:pPr>
      <w:bookmarkStart w:colFirst="0" w:colLast="0" w:name="_heading=h.f0f06pj7z9uv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360" w:lineRule="auto"/>
        <w:ind w:left="4820" w:firstLine="0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hd w:fill="ffffff" w:val="clear"/>
        <w:spacing w:after="0" w:line="360" w:lineRule="auto"/>
        <w:ind w:firstLine="850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Solicito à Mesa Diretora, na forma regimental, após ouvir o Douto Plenário, que seja enviada MOÇÃO DE APLAUSOS ao Professor ALTAIR MARTINS, da Escola Técnica Estadual Henrique Lage – ETEHL/FAETEC, pelo trabalho desenvolvido na orientação de projetos científicos e tecnológicos que vêm projetando a educação pública de Niterói e do Estado do Rio de Janeiro no cenário internacional. </w:t>
      </w:r>
    </w:p>
    <w:p w:rsidR="00000000" w:rsidDel="00000000" w:rsidP="00000000" w:rsidRDefault="00000000" w:rsidRPr="00000000" w14:paraId="00000008">
      <w:pPr>
        <w:shd w:fill="ffffff" w:val="clear"/>
        <w:spacing w:after="0" w:line="360" w:lineRule="auto"/>
        <w:ind w:firstLine="850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hd w:fill="ffffff" w:val="clear"/>
        <w:spacing w:after="0" w:line="360" w:lineRule="auto"/>
        <w:ind w:firstLine="850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hd w:fill="ffffff" w:val="clear"/>
        <w:spacing w:after="0" w:line="360" w:lineRule="auto"/>
        <w:jc w:val="right"/>
        <w:rPr>
          <w:rFonts w:ascii="Arial" w:cs="Arial" w:eastAsia="Arial" w:hAnsi="Arial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hd w:fill="ffffff" w:val="clear"/>
        <w:spacing w:after="0" w:line="360" w:lineRule="auto"/>
        <w:jc w:val="right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Sala das Sessões, 01 de junho de 2026.</w:t>
      </w:r>
    </w:p>
    <w:p w:rsidR="00000000" w:rsidDel="00000000" w:rsidP="00000000" w:rsidRDefault="00000000" w:rsidRPr="00000000" w14:paraId="0000000C">
      <w:pPr>
        <w:spacing w:after="0" w:line="360" w:lineRule="auto"/>
        <w:jc w:val="right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360" w:lineRule="auto"/>
        <w:jc w:val="center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Allan Pinho Lyra</w:t>
      </w:r>
    </w:p>
    <w:p w:rsidR="00000000" w:rsidDel="00000000" w:rsidP="00000000" w:rsidRDefault="00000000" w:rsidRPr="00000000" w14:paraId="00000010">
      <w:pPr>
        <w:spacing w:after="0" w:line="360" w:lineRule="auto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Vereador – PL</w:t>
      </w:r>
    </w:p>
    <w:p w:rsidR="00000000" w:rsidDel="00000000" w:rsidP="00000000" w:rsidRDefault="00000000" w:rsidRPr="00000000" w14:paraId="00000011">
      <w:pPr>
        <w:spacing w:after="0" w:line="360" w:lineRule="auto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360" w:lineRule="auto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14">
      <w:pPr>
        <w:shd w:fill="ffffff" w:val="clear"/>
        <w:spacing w:before="32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A presente Moção de Aplausos tem por finalidade homenagear o Professor Altair Martins, da Escola Técnica Estadual Henrique Lage – ETEHL/FAETEC, em reconhecimento à sua destacada atuação na formação de jovens talentos e no incentivo à pesquisa, à ciência e à inovação tecnológica.</w:t>
      </w:r>
    </w:p>
    <w:p w:rsidR="00000000" w:rsidDel="00000000" w:rsidP="00000000" w:rsidRDefault="00000000" w:rsidRPr="00000000" w14:paraId="00000015">
      <w:pPr>
        <w:shd w:fill="ffffff" w:val="clear"/>
        <w:spacing w:before="32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Como orientador de projetos desenvolvidos por estudantes da instituição, o Professor Altair Martins tem contribuído de forma decisiva para a construção de soluções inovadoras voltadas à melhoria da qualidade de vida da população, estimulando o conhecimento científico, a criatividade e o compromisso social entre os alunos da rede pública de ensino.</w:t>
      </w:r>
    </w:p>
    <w:p w:rsidR="00000000" w:rsidDel="00000000" w:rsidP="00000000" w:rsidRDefault="00000000" w:rsidRPr="00000000" w14:paraId="00000016">
      <w:pPr>
        <w:shd w:fill="ffffff" w:val="clear"/>
        <w:spacing w:before="32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Seu trabalho ganhou especial relevância com o reconhecimento internacional obtido por projetos desenvolvidos por estudantes da ETEHL/FAETEC, premiados na Mostra de Ciência Nacional 2026, realizada em Portugal, resultado que evidencia a excelência do ensino técnico público e a dedicação dos profissionais que atuam na formação das novas gerações.</w:t>
      </w:r>
    </w:p>
    <w:p w:rsidR="00000000" w:rsidDel="00000000" w:rsidP="00000000" w:rsidRDefault="00000000" w:rsidRPr="00000000" w14:paraId="00000017">
      <w:pPr>
        <w:shd w:fill="ffffff" w:val="clear"/>
        <w:spacing w:before="32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Mais do que transmitir conhecimento, o Professor Altair Martins desempenha papel fundamental na inspiração de jovens pesquisadores, demonstrando que a educação, a ciência e a inovação são instrumentos capazes de transformar vidas e contribuir para o desenvolvimento da sociedade.</w:t>
        <w:br w:type="textWrapping"/>
        <w:br w:type="textWrapping"/>
        <w:t xml:space="preserve">Dessa forma, esta Casa Legislativa registra seu reconhecimento e admiração pela dedicação, competência e compromisso do Professor Altair Martins com a educação pública, a pesquisa científica e a formação cidadã, tornando-se motivo de orgulho para Niterói, para a FAETEC e para toda a comunidade acadêmica fluminense.</w:t>
      </w:r>
    </w:p>
    <w:p w:rsidR="00000000" w:rsidDel="00000000" w:rsidP="00000000" w:rsidRDefault="00000000" w:rsidRPr="00000000" w14:paraId="00000018">
      <w:pPr>
        <w:shd w:fill="ffffff" w:val="clear"/>
        <w:spacing w:before="20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hd w:fill="ffffff" w:val="clear"/>
        <w:spacing w:before="20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hd w:fill="ffffff" w:val="clear"/>
        <w:spacing w:before="20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hd w:fill="ffffff" w:val="clear"/>
        <w:spacing w:before="20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hd w:fill="ffffff" w:val="clear"/>
        <w:spacing w:before="20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hd w:fill="ffffff" w:val="clear"/>
        <w:spacing w:after="0" w:line="360" w:lineRule="auto"/>
        <w:ind w:firstLine="850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hd w:fill="ffffff" w:val="clear"/>
        <w:spacing w:after="0" w:line="360" w:lineRule="auto"/>
        <w:ind w:firstLine="850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134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5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68, Centro Niterói, CEP 24.020.073</w:t>
    </w:r>
  </w:p>
  <w:p w:rsidR="00000000" w:rsidDel="00000000" w:rsidP="00000000" w:rsidRDefault="00000000" w:rsidRPr="00000000" w14:paraId="00000026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7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8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bCs w:val="1"/>
        <w:sz w:val="28"/>
        <w:szCs w:val="28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 Allan Lyra</w:t>
    </w:r>
  </w:p>
  <w:p w:rsidR="00000000" w:rsidDel="00000000" w:rsidP="00000000" w:rsidRDefault="00000000" w:rsidRPr="00000000" w14:paraId="00000023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M56xXqiZq2NUy/j7boW/qaITmg==">CgMxLjAyDmguYzEzdjF1MnhoNGdiMg5oLmYwZjA2cGo3ejl1djgAciExZnkxYWhDTzVDWHBPMEVoUndPZ0wzaFF6Z0w3UXAxdkc=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