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APLAUSOS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n.º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</w:t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c13v1u2xh4gb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4"/>
          <w:szCs w:val="24"/>
          <w:rtl w:val="0"/>
        </w:rPr>
        <w:t xml:space="preserve">MOÇÃO DE APLAUSOS AO ESTUDANTE CAUÃ AZEVEDO</w:t>
      </w:r>
    </w:p>
    <w:p w:rsidR="00000000" w:rsidDel="00000000" w:rsidP="00000000" w:rsidRDefault="00000000" w:rsidRPr="00000000" w14:paraId="00000005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f0f06pj7z9uv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estudante CAUÃ AZEVEDO, da Escola Técnica Estadual Henrique Lage – ETEHL/FAETEC, pelo reconhecimento internacional obtido com o desenvolvimento de tecnologia inovadora voltada à melhoria da qualidade de vida de pacientes com mobilidade reduzida.</w:t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0" w:line="360" w:lineRule="auto"/>
        <w:jc w:val="right"/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Sala das Sessões, 01 de junho de 2026.</w:t>
      </w:r>
    </w:p>
    <w:p w:rsidR="00000000" w:rsidDel="00000000" w:rsidP="00000000" w:rsidRDefault="00000000" w:rsidRPr="00000000" w14:paraId="0000000C">
      <w:pPr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4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tem por finalidade homenagear o estudante Cauã Azevedo, da Escola Técnica Estadual Henrique Lage – ETEHL/FAETEC, em razão da expressiva conquista alcançada no cenário internacional da ciência e da inovação.</w:t>
      </w:r>
    </w:p>
    <w:p w:rsidR="00000000" w:rsidDel="00000000" w:rsidP="00000000" w:rsidRDefault="00000000" w:rsidRPr="00000000" w14:paraId="00000015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Cauã Azevedo integrou a equipe responsável pelo desenvolvimento de uma maca hospitalar inteligente controlada por comandos de voz, tecnologia concebida para auxiliar pacientes com mobilidade reduzida, idosos e pessoas tetraplégicas, ampliando sua autonomia e contribuindo para uma assistência mais humanizada.</w:t>
      </w:r>
    </w:p>
    <w:p w:rsidR="00000000" w:rsidDel="00000000" w:rsidP="00000000" w:rsidRDefault="00000000" w:rsidRPr="00000000" w14:paraId="00000016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inovação recebeu reconhecimento internacional ao conquistar o prêmio de Melhor Projeto Internacional na Mostra de Ciência Nacional 2026, realizada em Portugal, destacando a capacidade técnica, científica e criativa dos estudantes da rede pública de ensino profissionalizante do Estado do Rio de Janeiro.</w:t>
      </w:r>
    </w:p>
    <w:p w:rsidR="00000000" w:rsidDel="00000000" w:rsidP="00000000" w:rsidRDefault="00000000" w:rsidRPr="00000000" w14:paraId="00000017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conquista evidencia a importância do investimento em educação, pesquisa e inovação, demonstrando como o talento e a dedicação da juventude brasileira podem gerar soluções concretas para desafios sociais relevantes.</w:t>
      </w:r>
    </w:p>
    <w:p w:rsidR="00000000" w:rsidDel="00000000" w:rsidP="00000000" w:rsidRDefault="00000000" w:rsidRPr="00000000" w14:paraId="00000018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Dessa forma, esta Casa Legislativa registra seu reconhecimento e admiração pela dedicação, competência e espírito inovador demonstrados por Cauã Azevedo, cuja trajetória representa motivo de orgulho para Niterói, para a FAETEC e para toda a sociedade fluminense.</w:t>
      </w:r>
    </w:p>
    <w:p w:rsidR="00000000" w:rsidDel="00000000" w:rsidP="00000000" w:rsidRDefault="00000000" w:rsidRPr="00000000" w14:paraId="00000019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before="20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B37WZV/F6cJLAMdtnp8KhaEi7w==">CgMxLjAyDmguYzEzdjF1MnhoNGdiMg5oLmYwZjA2cGo3ejl1djgAciExbGxaaVNOWGZGTzZlVmFQSFBKWHhvR1ZSUXgxVExKNmY=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