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4029352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9B14C7">
        <w:rPr>
          <w:rFonts w:ascii="Times New Roman" w:hAnsi="Times New Roman" w:cs="Times New Roman"/>
          <w:b/>
          <w:sz w:val="24"/>
          <w:szCs w:val="24"/>
        </w:rPr>
        <w:t>ANTÔ</w:t>
      </w:r>
      <w:r w:rsidR="009B14C7" w:rsidRPr="009B14C7">
        <w:rPr>
          <w:rFonts w:ascii="Times New Roman" w:hAnsi="Times New Roman" w:cs="Times New Roman"/>
          <w:b/>
          <w:sz w:val="24"/>
          <w:szCs w:val="24"/>
        </w:rPr>
        <w:t>NIO CARLOS RIBEIRO FONSECA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D6705B9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B14C7">
        <w:rPr>
          <w:rFonts w:ascii="Times New Roman" w:hAnsi="Times New Roman" w:cs="Times New Roman"/>
          <w:b/>
          <w:sz w:val="24"/>
          <w:szCs w:val="24"/>
        </w:rPr>
        <w:t>Antô</w:t>
      </w:r>
      <w:r w:rsidR="009B14C7" w:rsidRPr="009B14C7">
        <w:rPr>
          <w:rFonts w:ascii="Times New Roman" w:hAnsi="Times New Roman" w:cs="Times New Roman"/>
          <w:b/>
          <w:sz w:val="24"/>
          <w:szCs w:val="24"/>
        </w:rPr>
        <w:t>nio Carlos Ribeiro Fonseca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DDD87C4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9B14C7">
        <w:rPr>
          <w:b/>
        </w:rPr>
        <w:t>Antô</w:t>
      </w:r>
      <w:r w:rsidR="009B14C7" w:rsidRPr="009B14C7">
        <w:rPr>
          <w:b/>
        </w:rPr>
        <w:t>nio Carlos Ribeiro Fonseca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39B06-289B-4A2B-90DC-470A1B8BA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2026-05-25T16:59:00Z</cp:lastPrinted>
  <dcterms:created xsi:type="dcterms:W3CDTF">2026-05-25T17:01:00Z</dcterms:created>
  <dcterms:modified xsi:type="dcterms:W3CDTF">2026-05-25T17:01:00Z</dcterms:modified>
</cp:coreProperties>
</file>