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1F04A048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D618C8">
        <w:rPr>
          <w:rFonts w:ascii="Calibri" w:eastAsia="Arial Unicode MS" w:hAnsi="Calibri"/>
          <w:b/>
          <w:sz w:val="28"/>
          <w:szCs w:val="28"/>
          <w:u w:val="single"/>
        </w:rPr>
        <w:t>02/06/2026</w:t>
      </w:r>
      <w:bookmarkStart w:id="0" w:name="_GoBack"/>
      <w:bookmarkEnd w:id="0"/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3510C4AB" w14:textId="4C921B75" w:rsidR="006325D8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0223035E" w14:textId="77777777" w:rsidR="00722D5E" w:rsidRDefault="00722D5E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402899F" w14:textId="47D691AD" w:rsidR="00A20DE6" w:rsidRPr="00AB162C" w:rsidRDefault="00A20DE6" w:rsidP="00A20DE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0667A77" w14:textId="737497C9" w:rsidR="00A20DE6" w:rsidRPr="00E74119" w:rsidRDefault="00A20DE6" w:rsidP="00A20DE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20DE6">
        <w:rPr>
          <w:rFonts w:ascii="Ebrima" w:hAnsi="Ebrima" w:cs="Arial"/>
          <w:color w:val="000000"/>
          <w:sz w:val="22"/>
          <w:szCs w:val="22"/>
        </w:rPr>
        <w:t>CONCEDE MEDALHA ARARIBÓIA AO ILUSTRE 1° SARGENTO DA PMERJ FÁBIO DOS SANTOS SOARES</w:t>
      </w:r>
    </w:p>
    <w:p w14:paraId="56752209" w14:textId="77777777" w:rsidR="00A20DE6" w:rsidRDefault="00A20DE6" w:rsidP="00A20DE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37B84A2E" w14:textId="77777777" w:rsidR="00A20DE6" w:rsidRDefault="00A20DE6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E4B5807" w14:textId="0D9F7BA2" w:rsidR="00543275" w:rsidRPr="00AB162C" w:rsidRDefault="00543275" w:rsidP="005432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A20DE6">
        <w:rPr>
          <w:rFonts w:ascii="Ebrima" w:hAnsi="Ebrima" w:cs="Arial"/>
          <w:b/>
          <w:color w:val="000000"/>
          <w:sz w:val="22"/>
          <w:szCs w:val="22"/>
        </w:rPr>
        <w:t>092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0B7CDCBD" w14:textId="2E56FFB5" w:rsidR="00543275" w:rsidRPr="00E74119" w:rsidRDefault="00543275" w:rsidP="00A20DE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20DE6" w:rsidRPr="00A20DE6">
        <w:rPr>
          <w:rFonts w:ascii="Ebrima" w:hAnsi="Ebrima" w:cs="Arial"/>
          <w:color w:val="000000"/>
          <w:sz w:val="22"/>
          <w:szCs w:val="22"/>
        </w:rPr>
        <w:t>CONCEDE MEDALHA ARARIBÓIA AO ILUSTRE CAPITÃO DA PMERJ DIOGO RAMOS FREIRE RIBEIRO</w:t>
      </w:r>
    </w:p>
    <w:p w14:paraId="502CEA1E" w14:textId="01E6825E" w:rsidR="00543275" w:rsidRDefault="00543275" w:rsidP="0054327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A20DE6"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6BF9FF51" w14:textId="77777777" w:rsidR="00A20DE6" w:rsidRDefault="00A20DE6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E14F3AE" w14:textId="3A56AAE7" w:rsidR="007D58AA" w:rsidRPr="00AB162C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098/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4D51A33" w14:textId="43503BC2" w:rsidR="007D58AA" w:rsidRPr="00E74119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60585" w:rsidRPr="00460585">
        <w:rPr>
          <w:rFonts w:ascii="Ebrima" w:hAnsi="Ebrima" w:cs="Arial"/>
          <w:color w:val="000000"/>
          <w:sz w:val="22"/>
          <w:szCs w:val="22"/>
        </w:rPr>
        <w:t>CONCEDE A MEDALHA ARARIBOIA AO CORONEL PM ALEX BENEVENUTO SANTOS</w:t>
      </w:r>
    </w:p>
    <w:p w14:paraId="0E5AF504" w14:textId="0230E122" w:rsidR="007D58AA" w:rsidRDefault="007D58AA" w:rsidP="007D58A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155C3975" w14:textId="77777777" w:rsidR="007D58AA" w:rsidRDefault="007D58A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FE051E7" w14:textId="29E72A79" w:rsidR="007D58AA" w:rsidRPr="00AB162C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BB2CA01" w14:textId="303ADA87" w:rsidR="007D58AA" w:rsidRPr="00E74119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60585" w:rsidRPr="00460585">
        <w:rPr>
          <w:rFonts w:ascii="Ebrima" w:hAnsi="Ebrima" w:cs="Arial"/>
          <w:color w:val="000000"/>
          <w:sz w:val="22"/>
          <w:szCs w:val="22"/>
        </w:rPr>
        <w:t>CONCEDE A MEDALHA ARARIBOIA AO TENENTE - CORONEL PM LUCIANO PEDRO BARBOSA DA SILVA</w:t>
      </w:r>
    </w:p>
    <w:p w14:paraId="14FC8652" w14:textId="369FD8A2" w:rsidR="007D58AA" w:rsidRDefault="007D58AA" w:rsidP="007D58A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52764FCD" w14:textId="77777777" w:rsidR="007D58AA" w:rsidRDefault="007D58A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F8FAEE2" w14:textId="24553388" w:rsidR="007D58AA" w:rsidRPr="00AB162C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6352084" w14:textId="3F1E99C5" w:rsidR="007D58AA" w:rsidRPr="00E74119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58AA">
        <w:rPr>
          <w:rFonts w:ascii="Ebrima" w:hAnsi="Ebrima" w:cs="Arial"/>
          <w:color w:val="000000"/>
          <w:sz w:val="22"/>
          <w:szCs w:val="22"/>
        </w:rPr>
        <w:t>CONCEDE O TÍTULO DE CIDADÃO NITEROIENSE AO PASTOR ADRIANO RIBEIRO BRAGANÇA.</w:t>
      </w:r>
    </w:p>
    <w:p w14:paraId="7F2D50ED" w14:textId="17B33357" w:rsidR="007D58AA" w:rsidRDefault="007D58AA" w:rsidP="007D58A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233D3E67" w14:textId="77777777" w:rsidR="007D58AA" w:rsidRPr="00B83B3A" w:rsidRDefault="007D58A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7AD95A98" w14:textId="77777777" w:rsidR="003F722A" w:rsidRDefault="003F722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F08ABF0" w14:textId="73A6BE7F" w:rsidR="002423F6" w:rsidRDefault="002423F6" w:rsidP="002423F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156/2023 </w:t>
      </w:r>
    </w:p>
    <w:p w14:paraId="6AB9005C" w14:textId="5CB6FC68" w:rsidR="002423F6" w:rsidRDefault="002423F6" w:rsidP="002423F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423F6">
        <w:rPr>
          <w:rFonts w:ascii="Ebrima" w:hAnsi="Ebrima" w:cs="Arial"/>
          <w:color w:val="000000"/>
          <w:sz w:val="22"/>
          <w:szCs w:val="22"/>
        </w:rPr>
        <w:t>FICA CONSIDERADO DE UTILIDADE PÚBLICA MUNICIPAL O INSTITUTO MESTRISSIMO ZEZEU CAPOEIRA ESTILO LIVRE.</w:t>
      </w:r>
    </w:p>
    <w:p w14:paraId="564FB205" w14:textId="77777777" w:rsidR="002423F6" w:rsidRDefault="002423F6" w:rsidP="002423F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7EC1773F" w14:textId="77777777" w:rsidR="002423F6" w:rsidRDefault="002423F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84F38E3" w14:textId="5EE70306" w:rsidR="002423F6" w:rsidRDefault="002423F6" w:rsidP="002423F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133/2024 </w:t>
      </w:r>
    </w:p>
    <w:p w14:paraId="324627D8" w14:textId="7C56E3F6" w:rsidR="002423F6" w:rsidRDefault="002423F6" w:rsidP="002423F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423F6">
        <w:rPr>
          <w:rFonts w:ascii="Ebrima" w:hAnsi="Ebrima" w:cs="Arial"/>
          <w:color w:val="000000"/>
          <w:sz w:val="22"/>
          <w:szCs w:val="22"/>
        </w:rPr>
        <w:t>DECLARA O INSTITUTO MESTRISSIMO ZEZEU CAPOEIRA ESTILO LIVRE COMO PATRIMÔNIO CULTURAL IMATERIAL DE NITERÓI.</w:t>
      </w:r>
    </w:p>
    <w:p w14:paraId="487358F8" w14:textId="15733FB0" w:rsidR="002423F6" w:rsidRDefault="002423F6" w:rsidP="002423F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105B4413" w14:textId="77777777" w:rsidR="002423F6" w:rsidRDefault="002423F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CDE4D40" w14:textId="77777777" w:rsidR="00460585" w:rsidRDefault="0046058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74672C8" w14:textId="77777777" w:rsidR="00460585" w:rsidRDefault="0046058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4AE3707" w14:textId="77777777" w:rsidR="00460585" w:rsidRDefault="0046058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A81CF3F" w14:textId="77777777" w:rsidR="00460585" w:rsidRDefault="0046058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0F89D93" w14:textId="77777777" w:rsidR="00460585" w:rsidRDefault="0046058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CE44E09" w14:textId="5F6BE4CE" w:rsidR="009B3A08" w:rsidRDefault="009B3A08" w:rsidP="009B3A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 xml:space="preserve">PROJETO DE LEI Nº 194/2025 </w:t>
      </w:r>
    </w:p>
    <w:p w14:paraId="4D92764D" w14:textId="432AD6C8" w:rsidR="009B3A08" w:rsidRDefault="009B3A08" w:rsidP="009B3A0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B3A08">
        <w:rPr>
          <w:rFonts w:ascii="Ebrima" w:hAnsi="Ebrima" w:cs="Arial"/>
          <w:color w:val="000000"/>
          <w:sz w:val="22"/>
          <w:szCs w:val="22"/>
        </w:rPr>
        <w:t>PROÍBE A OBRIGATORIEDADE DE PARTICIPAÇÃO DE ALUNOS EM ATIVIDADES ESCOLARES QUE CONTRARIEM AS CONVICÇÕES RELIGIOSAS DOS PAIS OU RESPONSÁVEIS NAS INSTITUIÇÕES DE ENSINO PÚBLICAS E PRIVADAS DO MUNICÍPIO DE NITERÓI E DÁ OUTRAS PROVIDÊNCIAS.</w:t>
      </w:r>
    </w:p>
    <w:p w14:paraId="06D1494F" w14:textId="06894FC8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ALLAN LYRA</w:t>
      </w:r>
    </w:p>
    <w:p w14:paraId="672FB94B" w14:textId="77777777" w:rsidR="009B3A08" w:rsidRDefault="009B3A0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9726041" w14:textId="493594B1" w:rsidR="002423F6" w:rsidRDefault="002423F6" w:rsidP="002423F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390/2025 </w:t>
      </w:r>
    </w:p>
    <w:p w14:paraId="33E39A85" w14:textId="1712076A" w:rsidR="002423F6" w:rsidRDefault="002423F6" w:rsidP="002423F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423F6">
        <w:rPr>
          <w:rFonts w:ascii="Ebrima" w:hAnsi="Ebrima" w:cs="Arial"/>
          <w:color w:val="000000"/>
          <w:sz w:val="22"/>
          <w:szCs w:val="22"/>
        </w:rPr>
        <w:t>PASSA A DENOMINAR-SE PRAÇA ARQUITETO SÉRGIO GIMENEZ A PRAÇA LOCALIZADA NA AVENIDA PREFEITO SILVIO PICANÇO, EM FRENTE À ESTAÇÃO DO CATAMARÃ, NA PRAIA DE CHARITAS.</w:t>
      </w:r>
    </w:p>
    <w:p w14:paraId="3DABB25D" w14:textId="131784A9" w:rsidR="002423F6" w:rsidRDefault="002423F6" w:rsidP="002423F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BINHO GUIMARÃES</w:t>
      </w:r>
    </w:p>
    <w:p w14:paraId="6B40E7B9" w14:textId="77777777" w:rsidR="007D58AA" w:rsidRDefault="007D58A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57957CC" w14:textId="27962CAF" w:rsidR="009B3A08" w:rsidRDefault="009B3A08" w:rsidP="009B3A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107/2026 </w:t>
      </w:r>
    </w:p>
    <w:p w14:paraId="6B29DA5D" w14:textId="53DC86AE" w:rsidR="009B3A08" w:rsidRDefault="009B3A08" w:rsidP="009B3A0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B3A08">
        <w:rPr>
          <w:rFonts w:ascii="Ebrima" w:hAnsi="Ebrima" w:cs="Arial"/>
          <w:color w:val="000000"/>
          <w:sz w:val="22"/>
          <w:szCs w:val="22"/>
        </w:rPr>
        <w:t>INSTITUI A POLÍTICA MUNICIPAL DE CONTROLE, ERRADICAÇÃO PROGRESSIVA E SUBSTITUIÇÃO DA ESPÉCIE EXÓTICA INVASORA LEUCAENA LEUCOCEPHALA (LEUCENA), E DÁ OUTRAS PROVIDÊNCIAS.</w:t>
      </w:r>
    </w:p>
    <w:p w14:paraId="3FAB16E6" w14:textId="1BA209F8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BINHO GUIMARÃES</w:t>
      </w:r>
    </w:p>
    <w:p w14:paraId="4E27A264" w14:textId="618DC6B8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LEANDRO PORTUGAL</w:t>
      </w:r>
    </w:p>
    <w:p w14:paraId="3446A6CA" w14:textId="77777777" w:rsidR="009B3A08" w:rsidRDefault="009B3A0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0A5888D" w14:textId="473CFC02" w:rsidR="00A20DE6" w:rsidRDefault="00A20DE6" w:rsidP="00A20DE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164/2026 </w:t>
      </w:r>
    </w:p>
    <w:p w14:paraId="597461A3" w14:textId="77777777" w:rsidR="00A20DE6" w:rsidRDefault="00A20DE6" w:rsidP="00A20DE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43275">
        <w:rPr>
          <w:rFonts w:ascii="Ebrima" w:hAnsi="Ebrima" w:cs="Arial"/>
          <w:color w:val="000000"/>
          <w:sz w:val="22"/>
          <w:szCs w:val="22"/>
        </w:rPr>
        <w:t>DISPÕE SOBRE A INSTITUIÇÃO DO INCENTIVO DE DESEMPENHO DA SAÚDE BUCAL AOS PROFISSIONAIS DAS EQUIPES DE SAÚDE BUCAL (ESB) NO ÂMBITO DA ATENÇÃO PRIMÁRIA À SAÚDE DO MUNICÍPIO DE NITERÓI, EM CONFORMIDADE COM A PORTARIA GM/MS Nº 960/2023, E DÁ OUTRAS PROVIDÊNCIAS.</w:t>
      </w:r>
    </w:p>
    <w:p w14:paraId="60D290F1" w14:textId="77777777" w:rsidR="00A20DE6" w:rsidRDefault="00A20DE6" w:rsidP="00A20DE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JR MORETT</w:t>
      </w:r>
    </w:p>
    <w:p w14:paraId="642C96FC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E49B318" w14:textId="099CA8AE" w:rsidR="002423F6" w:rsidRDefault="002423F6" w:rsidP="002423F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203/2026 </w:t>
      </w:r>
    </w:p>
    <w:p w14:paraId="4C687CA1" w14:textId="5FE7E08F" w:rsidR="002423F6" w:rsidRDefault="002423F6" w:rsidP="002423F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9B3A08" w:rsidRPr="009B3A08">
        <w:rPr>
          <w:rFonts w:ascii="Ebrima" w:hAnsi="Ebrima" w:cs="Arial"/>
          <w:color w:val="000000"/>
          <w:sz w:val="22"/>
          <w:szCs w:val="22"/>
        </w:rPr>
        <w:t>DISPÕE SOBRE NORMAS DE VIGILÂNCIA SANITÁRIA E PROTEÇÃO À SAÚDE DOS TRABALHADORES DE APLICATIVOS NO MUNICÍPIO DE NITERÓI, ESTABELECE A OBRIGATORIEDADE DE INSTALAÇÃO DE PONTOS DE APOIO E DÁ OUTRAS PROVIDÊNCIAS.</w:t>
      </w:r>
    </w:p>
    <w:p w14:paraId="5F821AC8" w14:textId="7A5E597A" w:rsidR="002423F6" w:rsidRDefault="002423F6" w:rsidP="002423F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ROMERIO DUARTE</w:t>
      </w:r>
    </w:p>
    <w:p w14:paraId="007D343D" w14:textId="77777777" w:rsidR="002423F6" w:rsidRDefault="002423F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8B1E364" w14:textId="77777777" w:rsidR="000C11FE" w:rsidRDefault="000C11F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D1A5A0C" w14:textId="59FFC76B" w:rsidR="007D58AA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143/2023 </w:t>
      </w:r>
    </w:p>
    <w:p w14:paraId="56FD62D6" w14:textId="49F36E9A" w:rsidR="007D58AA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58AA">
        <w:rPr>
          <w:rFonts w:ascii="Ebrima" w:hAnsi="Ebrima" w:cs="Arial"/>
          <w:color w:val="000000"/>
          <w:sz w:val="22"/>
          <w:szCs w:val="22"/>
        </w:rPr>
        <w:t>DISPÕE SOBRE ALTERAÇÃO DO NOME DA RUA DEZ LOCALIZADA NO LOTEAMENTO JARDIM FLUMINENSE, NO BAIRRO ITAIPU, PARA RUA SERRA VERDE, E DÁ OUTRAS PROVIDÊNCIAS.</w:t>
      </w:r>
    </w:p>
    <w:p w14:paraId="364DAE09" w14:textId="2CC1C348" w:rsidR="007D58AA" w:rsidRDefault="007D58AA" w:rsidP="00460585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PROFESSOR TULIO</w:t>
      </w:r>
    </w:p>
    <w:p w14:paraId="44923427" w14:textId="77777777" w:rsidR="007816F5" w:rsidRDefault="007816F5" w:rsidP="00460585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7E7A5AB" w14:textId="77777777" w:rsidR="007816F5" w:rsidRDefault="007816F5" w:rsidP="00460585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CB615E" w14:textId="77777777" w:rsidR="007816F5" w:rsidRDefault="007816F5" w:rsidP="00460585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1634198" w14:textId="77777777" w:rsidR="007816F5" w:rsidRDefault="007816F5" w:rsidP="00460585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7D83404" w14:textId="77777777" w:rsidR="007816F5" w:rsidRDefault="007816F5" w:rsidP="00460585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A83E6EE" w14:textId="4C506873" w:rsidR="007D58AA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 xml:space="preserve">PROJETO DE LEI Nº 023/2024 </w:t>
      </w:r>
    </w:p>
    <w:p w14:paraId="213EF228" w14:textId="3CFDA8B6" w:rsidR="007D58AA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58AA">
        <w:rPr>
          <w:rFonts w:ascii="Ebrima" w:hAnsi="Ebrima" w:cs="Arial"/>
          <w:color w:val="000000"/>
          <w:sz w:val="22"/>
          <w:szCs w:val="22"/>
        </w:rPr>
        <w:t>DISPÕE SOBRE A OBRIGATORIEDADE DE MANUTENÇÃO E DIVULGAÇÃO DE INFORMAÇÕES ATUALIZADAS SOBRE O ANDAMENTO DE TODAS AS OBRAS PÚBLICAS MUNICIPAIS PELO PODER EXECUTIVO DO MUNICÍPIO DE NITERÓI.</w:t>
      </w:r>
    </w:p>
    <w:p w14:paraId="06DCBD21" w14:textId="77777777" w:rsidR="007D58AA" w:rsidRDefault="007D58AA" w:rsidP="007D58A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DOUGLAS GOMES</w:t>
      </w:r>
    </w:p>
    <w:p w14:paraId="1506374B" w14:textId="77777777" w:rsidR="007D58AA" w:rsidRDefault="007D58AA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84930FB" w14:textId="43C3EC4D" w:rsidR="007D58AA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156/2024 </w:t>
      </w:r>
    </w:p>
    <w:p w14:paraId="3AE8DBC9" w14:textId="64F00B2C" w:rsidR="007D58AA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58AA">
        <w:rPr>
          <w:rFonts w:ascii="Ebrima" w:hAnsi="Ebrima" w:cs="Arial"/>
          <w:color w:val="000000"/>
          <w:sz w:val="22"/>
          <w:szCs w:val="22"/>
        </w:rPr>
        <w:t>INSTITUI O PROGRAMA DE APOIO PSICOLÓGICO E ASSISTÊNCIA INTEGRAL À GESTANTE EM SITUAÇÃO DE VULNERABILIDADE E AO RECÉM-NASCIDO EM NITERÓI, E DÁ OUTRAS PROVIDÊNCIAS.</w:t>
      </w:r>
    </w:p>
    <w:p w14:paraId="12447641" w14:textId="45F261AD" w:rsidR="007D58AA" w:rsidRDefault="007D58AA" w:rsidP="007D58A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DOUGLAS GOMES</w:t>
      </w:r>
    </w:p>
    <w:p w14:paraId="5799F497" w14:textId="77777777" w:rsidR="007D58AA" w:rsidRDefault="007D58AA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05A3635" w14:textId="4E4D2EB9" w:rsidR="009B3A08" w:rsidRDefault="009B3A08" w:rsidP="009B3A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047/2026 </w:t>
      </w:r>
    </w:p>
    <w:p w14:paraId="1FDE516B" w14:textId="1B1AD38D" w:rsidR="009B3A08" w:rsidRDefault="009B3A08" w:rsidP="009B3A0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proofErr w:type="gramStart"/>
      <w:r w:rsidRPr="009B3A08">
        <w:rPr>
          <w:rFonts w:ascii="Ebrima" w:hAnsi="Ebrima" w:cs="Arial"/>
          <w:color w:val="000000"/>
          <w:sz w:val="22"/>
          <w:szCs w:val="22"/>
        </w:rPr>
        <w:t>GARANTE DIREITOS</w:t>
      </w:r>
      <w:proofErr w:type="gramEnd"/>
      <w:r w:rsidRPr="009B3A08">
        <w:rPr>
          <w:rFonts w:ascii="Ebrima" w:hAnsi="Ebrima" w:cs="Arial"/>
          <w:color w:val="000000"/>
          <w:sz w:val="22"/>
          <w:szCs w:val="22"/>
        </w:rPr>
        <w:t xml:space="preserve"> E ADAPTAÇÕES NO AMBIENTE ESCOLAR ÀS CRIANÇAS COM DEFICIÊNCIA E/OU TRANSTORNOS DO NEURODESENVOLVIMENTO,</w:t>
      </w:r>
      <w:r>
        <w:rPr>
          <w:rFonts w:ascii="Ebrima" w:hAnsi="Ebrima" w:cs="Arial"/>
          <w:color w:val="000000"/>
          <w:sz w:val="22"/>
          <w:szCs w:val="22"/>
        </w:rPr>
        <w:t xml:space="preserve"> </w:t>
      </w:r>
      <w:r w:rsidRPr="009B3A08">
        <w:rPr>
          <w:rFonts w:ascii="Ebrima" w:hAnsi="Ebrima" w:cs="Arial"/>
          <w:color w:val="000000"/>
          <w:sz w:val="22"/>
          <w:szCs w:val="22"/>
        </w:rPr>
        <w:t>MATRICULADAS NAS INSTITUIÇÕES DE ENSINO PÚBLICAS E PRIVADAS NO MUNICÍPIO DE NITERÓI.</w:t>
      </w:r>
    </w:p>
    <w:p w14:paraId="2EE63843" w14:textId="45DBA675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FERNANDA LOUBACK</w:t>
      </w:r>
    </w:p>
    <w:p w14:paraId="757ABAB9" w14:textId="77777777" w:rsidR="009B3A08" w:rsidRDefault="009B3A08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1CF84D4" w14:textId="02064681" w:rsidR="009B3A08" w:rsidRDefault="009B3A08" w:rsidP="009B3A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078/2026 </w:t>
      </w:r>
    </w:p>
    <w:p w14:paraId="512787FD" w14:textId="3A4D4C14" w:rsidR="009B3A08" w:rsidRPr="009B3A08" w:rsidRDefault="009B3A08" w:rsidP="009B3A0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B3A08">
        <w:rPr>
          <w:rFonts w:ascii="Ebrima" w:hAnsi="Ebrima" w:cs="Arial"/>
          <w:color w:val="000000"/>
          <w:sz w:val="22"/>
          <w:szCs w:val="22"/>
        </w:rPr>
        <w:t>ALTERA A REDAÇÃO DO § 9º DO ART. 136 DA LEI MUNICIPAL Nº 2.624/08 (CÓDIGO DE POSTURAS DO MUNICÍPIO DE NITERÓI).</w:t>
      </w:r>
    </w:p>
    <w:p w14:paraId="7498DFFB" w14:textId="75B24EFF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BETO DA PIPA</w:t>
      </w:r>
    </w:p>
    <w:p w14:paraId="03612B87" w14:textId="77777777" w:rsidR="009B3A08" w:rsidRDefault="009B3A08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2C247399" w14:textId="45CB676E" w:rsidR="00A20DE6" w:rsidRDefault="00A20DE6" w:rsidP="00A20DE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199/2026</w:t>
      </w:r>
      <w:r w:rsidR="002423F6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0D7371E0" w14:textId="77777777" w:rsidR="00A20DE6" w:rsidRDefault="00A20DE6" w:rsidP="00A20DE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7987">
        <w:rPr>
          <w:rFonts w:ascii="Ebrima" w:hAnsi="Ebrima" w:cs="Arial"/>
          <w:color w:val="000000"/>
          <w:sz w:val="22"/>
          <w:szCs w:val="22"/>
        </w:rPr>
        <w:t>ALTERA A REDAÇÃO DA LEI 1.212/1993 QUE INSTITUI O CÓDIGO DE LIMPEZA URBANA DO MUNICÍPIO DE NITERÓI</w:t>
      </w:r>
    </w:p>
    <w:p w14:paraId="20E4682E" w14:textId="77777777" w:rsidR="00A20DE6" w:rsidRDefault="00A20DE6" w:rsidP="00A20DE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RENATO CARIELLO</w:t>
      </w:r>
    </w:p>
    <w:p w14:paraId="1671F247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631D669" w14:textId="274BB304" w:rsidR="009B3A08" w:rsidRDefault="009B3A08" w:rsidP="009B3A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201/2026 </w:t>
      </w:r>
    </w:p>
    <w:p w14:paraId="70FB7985" w14:textId="10A8D141" w:rsidR="009B3A08" w:rsidRDefault="009B3A08" w:rsidP="009B3A0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B3A08">
        <w:rPr>
          <w:rFonts w:ascii="Ebrima" w:hAnsi="Ebrima" w:cs="Arial"/>
          <w:color w:val="000000"/>
          <w:sz w:val="22"/>
          <w:szCs w:val="22"/>
        </w:rPr>
        <w:t>DISPÕE SOBRE A COMUNICAÇÃO DE INDÍCIOS DE ABANDONO FAMILIAR DE IDOSOS RESIDENTES EM INSTITUIÇÕES DE LONGA PERMANÊNCIA PARA IDOSOS (ILPIS) PRIVADAS SITUADAS NO MUNICÍPIO DE NITERÓI, E DÁ OUTRAS PROVIDÊNCIAS.</w:t>
      </w:r>
    </w:p>
    <w:p w14:paraId="7A71DB6C" w14:textId="4E086560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ANDERSON PIPICO</w:t>
      </w:r>
    </w:p>
    <w:p w14:paraId="44B1DB2B" w14:textId="77777777" w:rsidR="009B3A08" w:rsidRDefault="009B3A08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9B3A08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7D58AA" w:rsidRDefault="007D58AA">
      <w:r>
        <w:separator/>
      </w:r>
    </w:p>
  </w:endnote>
  <w:endnote w:type="continuationSeparator" w:id="0">
    <w:p w14:paraId="36B9707B" w14:textId="77777777" w:rsidR="007D58AA" w:rsidRDefault="007D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7D58AA" w:rsidRDefault="007D58AA">
      <w:r>
        <w:separator/>
      </w:r>
    </w:p>
  </w:footnote>
  <w:footnote w:type="continuationSeparator" w:id="0">
    <w:p w14:paraId="53A7EC77" w14:textId="77777777" w:rsidR="007D58AA" w:rsidRDefault="007D5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7D58AA" w:rsidRDefault="007D58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7D58AA" w:rsidRDefault="007D58A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7D58AA" w:rsidRDefault="007D58A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7D58AA" w:rsidRPr="00D300CD" w:rsidRDefault="007D58A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7D58AA" w:rsidRPr="00D300CD" w:rsidRDefault="007D58A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5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6F5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8C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5713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BB67-9EC2-45D7-9EFE-30A7EDA6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2026-06-01T20:57:00Z</cp:lastPrinted>
  <dcterms:created xsi:type="dcterms:W3CDTF">2026-06-01T20:57:00Z</dcterms:created>
  <dcterms:modified xsi:type="dcterms:W3CDTF">2026-06-01T20:58:00Z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